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531C40" w:rsidRPr="00531C40">
        <w:rPr>
          <w:sz w:val="22"/>
        </w:rPr>
        <w:t>Gustavo Lopes Barros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531C40">
        <w:rPr>
          <w:sz w:val="22"/>
        </w:rPr>
        <w:t>28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C16160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C65A5F">
        <w:rPr>
          <w:sz w:val="22"/>
        </w:rPr>
        <w:t xml:space="preserve"> </w:t>
      </w:r>
      <w:r w:rsidRPr="006224EF">
        <w:rPr>
          <w:sz w:val="22"/>
        </w:rPr>
        <w:t xml:space="preserve"> </w:t>
      </w:r>
      <w:r w:rsidR="00531C40">
        <w:rPr>
          <w:sz w:val="22"/>
        </w:rPr>
        <w:t>25</w:t>
      </w:r>
      <w:r w:rsidR="003D4ACF">
        <w:rPr>
          <w:sz w:val="22"/>
        </w:rPr>
        <w:t xml:space="preserve"> jun.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F15DAA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31C40">
        <w:t>9.1Hz</w:t>
      </w:r>
      <w:bookmarkStart w:id="0" w:name="_GoBack"/>
      <w:bookmarkEnd w:id="0"/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531C40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31C40">
        <w:rPr>
          <w:noProof/>
          <w:sz w:val="24"/>
        </w:rPr>
        <w:t>25 de junho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680E" w:rsidRDefault="00A9680E">
      <w:r>
        <w:separator/>
      </w:r>
    </w:p>
  </w:endnote>
  <w:endnote w:type="continuationSeparator" w:id="0">
    <w:p w:rsidR="00A9680E" w:rsidRDefault="00A96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9680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680E" w:rsidRDefault="00A9680E">
      <w:r>
        <w:separator/>
      </w:r>
    </w:p>
  </w:footnote>
  <w:footnote w:type="continuationSeparator" w:id="0">
    <w:p w:rsidR="00A9680E" w:rsidRDefault="00A968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59886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5265</cp:revision>
  <cp:lastPrinted>2024-08-06T15:26:00Z</cp:lastPrinted>
  <dcterms:created xsi:type="dcterms:W3CDTF">2016-03-08T22:06:00Z</dcterms:created>
  <dcterms:modified xsi:type="dcterms:W3CDTF">2025-06-25T20:46:00Z</dcterms:modified>
</cp:coreProperties>
</file>