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621CBE" w:rsidRPr="00621CBE" w:rsidRDefault="00621CBE" w:rsidP="00621CBE">
      <w:pPr>
        <w:rPr>
          <w:sz w:val="32"/>
        </w:rPr>
      </w:pPr>
      <w:r w:rsidRPr="00621CBE">
        <w:rPr>
          <w:sz w:val="32"/>
        </w:rPr>
        <w:t>PACIENTE: Vinicius Teixeira Gualberto Barbosa</w:t>
      </w:r>
    </w:p>
    <w:p w:rsidR="00621CBE" w:rsidRPr="00621CBE" w:rsidRDefault="00621CBE" w:rsidP="00621CBE">
      <w:pPr>
        <w:rPr>
          <w:sz w:val="32"/>
        </w:rPr>
      </w:pPr>
      <w:r w:rsidRPr="00621CBE">
        <w:rPr>
          <w:sz w:val="32"/>
        </w:rPr>
        <w:t xml:space="preserve">IDADE:15 anos SEXO: M                </w:t>
      </w:r>
    </w:p>
    <w:p w:rsidR="00AC5943" w:rsidRDefault="00621CBE" w:rsidP="00621CBE">
      <w:pPr>
        <w:rPr>
          <w:sz w:val="32"/>
        </w:rPr>
      </w:pPr>
      <w:r w:rsidRPr="00621CBE">
        <w:rPr>
          <w:sz w:val="32"/>
        </w:rPr>
        <w:t>DATA DO EXAME:26 mai.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295C" w:rsidRDefault="0025295C">
      <w:r>
        <w:separator/>
      </w:r>
    </w:p>
  </w:endnote>
  <w:endnote w:type="continuationSeparator" w:id="0">
    <w:p w:rsidR="0025295C" w:rsidRDefault="002529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25295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295C" w:rsidRDefault="0025295C">
      <w:r>
        <w:separator/>
      </w:r>
    </w:p>
  </w:footnote>
  <w:footnote w:type="continuationSeparator" w:id="0">
    <w:p w:rsidR="0025295C" w:rsidRDefault="002529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35815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5111</cp:revision>
  <cp:lastPrinted>2024-08-06T15:30:00Z</cp:lastPrinted>
  <dcterms:created xsi:type="dcterms:W3CDTF">2016-03-08T22:17:00Z</dcterms:created>
  <dcterms:modified xsi:type="dcterms:W3CDTF">2025-05-26T21:47:00Z</dcterms:modified>
</cp:coreProperties>
</file>