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F425E" w:rsidRPr="007F425E">
        <w:rPr>
          <w:sz w:val="22"/>
        </w:rPr>
        <w:t>Guilherme da Rocha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F425E">
        <w:rPr>
          <w:sz w:val="22"/>
        </w:rPr>
        <w:t>39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996FA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E5C71">
        <w:rPr>
          <w:sz w:val="22"/>
        </w:rPr>
        <w:t>2</w:t>
      </w:r>
      <w:r w:rsidR="00C81BF5">
        <w:rPr>
          <w:sz w:val="22"/>
        </w:rPr>
        <w:t>6</w:t>
      </w:r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F425E">
        <w:rPr>
          <w:sz w:val="22"/>
        </w:rPr>
        <w:t>Lamotrigina/Litio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1BF5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81BF5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1BF5">
        <w:rPr>
          <w:noProof/>
          <w:sz w:val="24"/>
        </w:rPr>
        <w:t>26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035" w:rsidRDefault="00A87035">
      <w:r>
        <w:separator/>
      </w:r>
    </w:p>
  </w:endnote>
  <w:endnote w:type="continuationSeparator" w:id="0">
    <w:p w:rsidR="00A87035" w:rsidRDefault="00A87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703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035" w:rsidRDefault="00A87035">
      <w:r>
        <w:separator/>
      </w:r>
    </w:p>
  </w:footnote>
  <w:footnote w:type="continuationSeparator" w:id="0">
    <w:p w:rsidR="00A87035" w:rsidRDefault="00A87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59830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5211</cp:revision>
  <cp:lastPrinted>2024-08-06T15:26:00Z</cp:lastPrinted>
  <dcterms:created xsi:type="dcterms:W3CDTF">2016-03-08T22:06:00Z</dcterms:created>
  <dcterms:modified xsi:type="dcterms:W3CDTF">2025-02-26T21:42:00Z</dcterms:modified>
</cp:coreProperties>
</file>