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104C02" w:rsidRPr="00104C02">
        <w:rPr>
          <w:sz w:val="32"/>
          <w:szCs w:val="32"/>
        </w:rPr>
        <w:t>Ciro Ciarline da Costa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104C02">
        <w:rPr>
          <w:sz w:val="32"/>
          <w:szCs w:val="32"/>
        </w:rPr>
        <w:t>31</w:t>
      </w:r>
      <w:r w:rsidRPr="0069648C">
        <w:rPr>
          <w:sz w:val="32"/>
          <w:szCs w:val="32"/>
        </w:rPr>
        <w:t xml:space="preserve"> anos SEXO: </w:t>
      </w:r>
      <w:r w:rsidR="00104C02">
        <w:rPr>
          <w:sz w:val="32"/>
          <w:szCs w:val="32"/>
        </w:rPr>
        <w:t>M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104C02">
        <w:rPr>
          <w:sz w:val="32"/>
          <w:szCs w:val="32"/>
        </w:rPr>
        <w:t>2 mai.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CBE" w:rsidRDefault="00525CBE">
      <w:r>
        <w:separator/>
      </w:r>
    </w:p>
  </w:endnote>
  <w:endnote w:type="continuationSeparator" w:id="0">
    <w:p w:rsidR="00525CBE" w:rsidRDefault="00525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25CB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CBE" w:rsidRDefault="00525CBE">
      <w:r>
        <w:separator/>
      </w:r>
    </w:p>
  </w:footnote>
  <w:footnote w:type="continuationSeparator" w:id="0">
    <w:p w:rsidR="00525CBE" w:rsidRDefault="00525C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BB13E-463F-4C4B-A07F-33C27CD96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3458</cp:revision>
  <cp:lastPrinted>2018-12-13T13:35:00Z</cp:lastPrinted>
  <dcterms:created xsi:type="dcterms:W3CDTF">2016-03-08T23:34:00Z</dcterms:created>
  <dcterms:modified xsi:type="dcterms:W3CDTF">2024-05-02T15:56:00Z</dcterms:modified>
</cp:coreProperties>
</file>