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2240A9" w:rsidRPr="002240A9">
        <w:rPr>
          <w:sz w:val="22"/>
        </w:rPr>
        <w:t>Rafael de Morais Camara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2240A9">
        <w:rPr>
          <w:sz w:val="22"/>
        </w:rPr>
        <w:t>3</w:t>
      </w:r>
      <w:r w:rsidR="001C508C">
        <w:rPr>
          <w:sz w:val="22"/>
        </w:rPr>
        <w:t>3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1C508C">
        <w:rPr>
          <w:sz w:val="22"/>
        </w:rPr>
        <w:t>Cefaleia</w:t>
      </w:r>
      <w:r w:rsidR="002240A9">
        <w:rPr>
          <w:sz w:val="22"/>
        </w:rPr>
        <w:t>/TDAH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2240A9">
        <w:rPr>
          <w:sz w:val="22"/>
        </w:rPr>
        <w:t>31</w:t>
      </w:r>
      <w:r w:rsidR="00E471C9">
        <w:rPr>
          <w:sz w:val="22"/>
        </w:rPr>
        <w:t xml:space="preserve"> out.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2240A9">
        <w:rPr>
          <w:sz w:val="22"/>
        </w:rPr>
        <w:t>Ritalina</w:t>
      </w:r>
      <w:r w:rsidR="002D4B5D">
        <w:rPr>
          <w:sz w:val="22"/>
        </w:rPr>
        <w:t xml:space="preserve"> 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240A9">
        <w:t>9.7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2240A9">
        <w:t>26.2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240A9">
        <w:rPr>
          <w:noProof/>
          <w:sz w:val="24"/>
        </w:rPr>
        <w:t>31 de outubro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2BA8" w:rsidRDefault="00002BA8">
      <w:r>
        <w:separator/>
      </w:r>
    </w:p>
  </w:endnote>
  <w:endnote w:type="continuationSeparator" w:id="0">
    <w:p w:rsidR="00002BA8" w:rsidRDefault="00002B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02BA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2BA8" w:rsidRDefault="00002BA8">
      <w:r>
        <w:separator/>
      </w:r>
    </w:p>
  </w:footnote>
  <w:footnote w:type="continuationSeparator" w:id="0">
    <w:p w:rsidR="00002BA8" w:rsidRDefault="00002BA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2BA8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57225</TotalTime>
  <Pages>1</Pages>
  <Words>274</Words>
  <Characters>1564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4885</cp:revision>
  <cp:lastPrinted>2023-04-18T21:04:00Z</cp:lastPrinted>
  <dcterms:created xsi:type="dcterms:W3CDTF">2016-03-08T22:06:00Z</dcterms:created>
  <dcterms:modified xsi:type="dcterms:W3CDTF">2023-10-31T20:14:00Z</dcterms:modified>
</cp:coreProperties>
</file>