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483D" w:rsidRDefault="000A3255">
      <w:pPr>
        <w:tabs>
          <w:tab w:val="left" w:pos="6237"/>
        </w:tabs>
      </w:pPr>
      <w:r>
        <w:t>_____________________________________________________________________________________________</w:t>
      </w:r>
    </w:p>
    <w:p w:rsidR="000A3255" w:rsidRDefault="000A3255">
      <w:pPr>
        <w:jc w:val="center"/>
        <w:rPr>
          <w:b/>
          <w:sz w:val="40"/>
        </w:rPr>
      </w:pPr>
    </w:p>
    <w:p w:rsidR="0008483D" w:rsidRDefault="00D0512E">
      <w:pPr>
        <w:jc w:val="center"/>
        <w:rPr>
          <w:b/>
          <w:sz w:val="40"/>
        </w:rPr>
      </w:pPr>
      <w:r>
        <w:rPr>
          <w:b/>
          <w:sz w:val="40"/>
        </w:rPr>
        <w:t>EEG DIGITAL</w:t>
      </w:r>
    </w:p>
    <w:p w:rsidR="0008483D" w:rsidRDefault="0008483D">
      <w:pPr>
        <w:pBdr>
          <w:bottom w:val="single" w:sz="8" w:space="1" w:color="auto"/>
        </w:pBdr>
        <w:rPr>
          <w:sz w:val="24"/>
        </w:rPr>
      </w:pPr>
    </w:p>
    <w:p w:rsidR="0008483D" w:rsidRDefault="0008483D">
      <w:pPr>
        <w:rPr>
          <w:sz w:val="24"/>
        </w:rPr>
      </w:pPr>
    </w:p>
    <w:p w:rsidR="007928CD" w:rsidRPr="007928CD" w:rsidRDefault="007928CD" w:rsidP="007928CD">
      <w:pPr>
        <w:tabs>
          <w:tab w:val="left" w:pos="2977"/>
        </w:tabs>
        <w:ind w:left="1440"/>
        <w:rPr>
          <w:sz w:val="24"/>
        </w:rPr>
      </w:pPr>
      <w:r w:rsidRPr="007928CD">
        <w:rPr>
          <w:sz w:val="24"/>
        </w:rPr>
        <w:t xml:space="preserve">Nome :  </w:t>
      </w:r>
      <w:r w:rsidRPr="007928CD">
        <w:rPr>
          <w:sz w:val="24"/>
        </w:rPr>
        <w:tab/>
      </w:r>
      <w:r w:rsidR="008C1D4E" w:rsidRPr="008C1D4E">
        <w:rPr>
          <w:sz w:val="24"/>
        </w:rPr>
        <w:t>Judith Fonseca</w:t>
      </w:r>
    </w:p>
    <w:p w:rsidR="007928CD" w:rsidRPr="007928CD" w:rsidRDefault="007928CD" w:rsidP="007928CD">
      <w:pPr>
        <w:tabs>
          <w:tab w:val="left" w:pos="2977"/>
        </w:tabs>
        <w:ind w:left="1440"/>
        <w:rPr>
          <w:sz w:val="24"/>
        </w:rPr>
      </w:pPr>
      <w:r w:rsidRPr="007928CD">
        <w:rPr>
          <w:sz w:val="24"/>
        </w:rPr>
        <w:t xml:space="preserve">Idade :  </w:t>
      </w:r>
      <w:r w:rsidRPr="007928CD">
        <w:rPr>
          <w:sz w:val="24"/>
        </w:rPr>
        <w:tab/>
      </w:r>
      <w:r w:rsidR="008C1D4E">
        <w:rPr>
          <w:sz w:val="24"/>
        </w:rPr>
        <w:t>88</w:t>
      </w:r>
      <w:r w:rsidRPr="007928CD">
        <w:rPr>
          <w:sz w:val="24"/>
        </w:rPr>
        <w:t xml:space="preserve"> anos</w:t>
      </w:r>
    </w:p>
    <w:p w:rsidR="007928CD" w:rsidRPr="007928CD" w:rsidRDefault="007928CD" w:rsidP="007928CD">
      <w:pPr>
        <w:tabs>
          <w:tab w:val="left" w:pos="2977"/>
        </w:tabs>
        <w:ind w:left="1440"/>
        <w:rPr>
          <w:sz w:val="24"/>
        </w:rPr>
      </w:pPr>
      <w:r w:rsidRPr="007928CD">
        <w:rPr>
          <w:sz w:val="24"/>
        </w:rPr>
        <w:t xml:space="preserve">Indicação :  </w:t>
      </w:r>
      <w:r w:rsidRPr="007928CD">
        <w:rPr>
          <w:sz w:val="24"/>
        </w:rPr>
        <w:tab/>
      </w:r>
      <w:r w:rsidR="008C1D4E">
        <w:rPr>
          <w:sz w:val="24"/>
        </w:rPr>
        <w:t>Declinio cognitivo</w:t>
      </w:r>
    </w:p>
    <w:p w:rsidR="007928CD" w:rsidRPr="007928CD" w:rsidRDefault="007928CD" w:rsidP="007928CD">
      <w:pPr>
        <w:tabs>
          <w:tab w:val="left" w:pos="2977"/>
        </w:tabs>
        <w:ind w:left="1440"/>
        <w:rPr>
          <w:sz w:val="24"/>
        </w:rPr>
      </w:pPr>
      <w:r w:rsidRPr="007928CD">
        <w:rPr>
          <w:sz w:val="24"/>
        </w:rPr>
        <w:t>Terapêutica :</w:t>
      </w:r>
      <w:r w:rsidRPr="007928CD">
        <w:rPr>
          <w:sz w:val="24"/>
        </w:rPr>
        <w:tab/>
        <w:t>Ndn</w:t>
      </w:r>
    </w:p>
    <w:p w:rsidR="007928CD" w:rsidRPr="007928CD" w:rsidRDefault="007928CD" w:rsidP="007928CD">
      <w:pPr>
        <w:tabs>
          <w:tab w:val="left" w:pos="2977"/>
        </w:tabs>
        <w:ind w:left="1440"/>
        <w:rPr>
          <w:sz w:val="24"/>
        </w:rPr>
      </w:pPr>
      <w:r w:rsidRPr="007928CD">
        <w:rPr>
          <w:sz w:val="24"/>
        </w:rPr>
        <w:t xml:space="preserve">Data :  </w:t>
      </w:r>
      <w:r w:rsidRPr="007928CD">
        <w:rPr>
          <w:sz w:val="24"/>
        </w:rPr>
        <w:tab/>
      </w:r>
      <w:r w:rsidR="008C1D4E">
        <w:rPr>
          <w:sz w:val="24"/>
        </w:rPr>
        <w:t>14 jul. 23</w:t>
      </w:r>
    </w:p>
    <w:p w:rsidR="0008483D" w:rsidRDefault="007928CD" w:rsidP="007928CD">
      <w:pPr>
        <w:tabs>
          <w:tab w:val="left" w:pos="2977"/>
        </w:tabs>
        <w:ind w:left="1440"/>
        <w:rPr>
          <w:sz w:val="24"/>
        </w:rPr>
      </w:pPr>
      <w:r w:rsidRPr="007928CD">
        <w:rPr>
          <w:sz w:val="24"/>
        </w:rPr>
        <w:t>Lateralidade :</w:t>
      </w:r>
      <w:r w:rsidRPr="007928CD">
        <w:rPr>
          <w:sz w:val="24"/>
        </w:rPr>
        <w:tab/>
        <w:t>ESQUERDO</w:t>
      </w:r>
    </w:p>
    <w:p w:rsidR="0008483D" w:rsidRDefault="0008483D">
      <w:pPr>
        <w:pBdr>
          <w:bottom w:val="single" w:sz="8" w:space="1" w:color="auto"/>
        </w:pBdr>
        <w:ind w:firstLine="720"/>
        <w:rPr>
          <w:sz w:val="24"/>
        </w:rPr>
      </w:pPr>
    </w:p>
    <w:p w:rsidR="0008483D" w:rsidRDefault="0008483D">
      <w:pPr>
        <w:ind w:firstLine="720"/>
        <w:rPr>
          <w:sz w:val="24"/>
        </w:rPr>
      </w:pPr>
    </w:p>
    <w:p w:rsidR="0008483D" w:rsidRDefault="00D0512E">
      <w:pPr>
        <w:jc w:val="both"/>
        <w:rPr>
          <w:b/>
          <w:i/>
          <w:sz w:val="24"/>
          <w:u w:val="single"/>
        </w:rPr>
      </w:pPr>
      <w:r>
        <w:rPr>
          <w:b/>
          <w:i/>
          <w:sz w:val="24"/>
        </w:rPr>
        <w:t xml:space="preserve">A ) </w:t>
      </w:r>
      <w:r>
        <w:rPr>
          <w:b/>
          <w:i/>
          <w:sz w:val="24"/>
          <w:u w:val="single"/>
        </w:rPr>
        <w:t>Especificações Técnicas do Exame</w:t>
      </w:r>
    </w:p>
    <w:p w:rsidR="0008483D" w:rsidRDefault="0008483D">
      <w:pPr>
        <w:jc w:val="both"/>
        <w:rPr>
          <w:sz w:val="24"/>
        </w:rPr>
      </w:pPr>
    </w:p>
    <w:p w:rsidR="0008483D" w:rsidRDefault="00D0512E">
      <w:pPr>
        <w:jc w:val="both"/>
        <w:rPr>
          <w:sz w:val="24"/>
        </w:rPr>
      </w:pPr>
      <w:r>
        <w:rPr>
          <w:sz w:val="24"/>
        </w:rPr>
        <w:tab/>
        <w:t xml:space="preserve">A constante de tempo utilizada foi de 0.3 segundos e a freqüência de amostragem de 256 amostras por canal por segundo. </w:t>
      </w:r>
    </w:p>
    <w:p w:rsidR="0008483D" w:rsidRDefault="0008483D">
      <w:pPr>
        <w:jc w:val="both"/>
        <w:rPr>
          <w:sz w:val="24"/>
        </w:rPr>
      </w:pPr>
    </w:p>
    <w:p w:rsidR="0008483D" w:rsidRDefault="00D0512E">
      <w:pPr>
        <w:jc w:val="both"/>
        <w:rPr>
          <w:b/>
          <w:i/>
          <w:sz w:val="24"/>
          <w:u w:val="single"/>
        </w:rPr>
      </w:pPr>
      <w:r>
        <w:rPr>
          <w:b/>
          <w:i/>
          <w:sz w:val="24"/>
        </w:rPr>
        <w:t xml:space="preserve">B) </w:t>
      </w:r>
      <w:r>
        <w:rPr>
          <w:b/>
          <w:i/>
          <w:sz w:val="24"/>
          <w:u w:val="single"/>
        </w:rPr>
        <w:t>Resultados Obtidos</w:t>
      </w:r>
    </w:p>
    <w:p w:rsidR="0008483D" w:rsidRDefault="0008483D">
      <w:pPr>
        <w:ind w:firstLine="709"/>
        <w:jc w:val="both"/>
        <w:rPr>
          <w:sz w:val="24"/>
        </w:rPr>
      </w:pPr>
    </w:p>
    <w:p w:rsidR="0008483D" w:rsidRDefault="00AD0458">
      <w:pPr>
        <w:pStyle w:val="BodyText2"/>
        <w:ind w:firstLine="720"/>
        <w:jc w:val="both"/>
      </w:pPr>
      <w:r>
        <w:t xml:space="preserve">Exame realizado em sono e vigilia com </w:t>
      </w:r>
      <w:r w:rsidR="00D0512E">
        <w:t xml:space="preserve">ritmo de base em áreas posteriores  é o alfa que tem freqüência irregular, mas está </w:t>
      </w:r>
      <w:r w:rsidR="00F5671D">
        <w:t>as</w:t>
      </w:r>
      <w:r w:rsidR="00D0512E">
        <w:t xml:space="preserve">simétrico, é </w:t>
      </w:r>
      <w:r w:rsidR="00F5671D">
        <w:t>as</w:t>
      </w:r>
      <w:r w:rsidR="00D0512E">
        <w:t xml:space="preserve">sincrônico e tem reação parcial a abertura dos olhos. Beta aparece em  quantidade normal. Ondas Theta foram registradas , ora difusamente , ora com predomínio anterior. </w:t>
      </w:r>
    </w:p>
    <w:p w:rsidR="000B6A67" w:rsidRDefault="00D0512E">
      <w:pPr>
        <w:spacing w:line="240" w:lineRule="atLeast"/>
        <w:ind w:firstLine="720"/>
        <w:jc w:val="both"/>
        <w:rPr>
          <w:sz w:val="24"/>
        </w:rPr>
      </w:pPr>
      <w:r>
        <w:rPr>
          <w:sz w:val="24"/>
        </w:rPr>
        <w:t xml:space="preserve">A estimulação pela hiperventilação </w:t>
      </w:r>
      <w:r w:rsidR="00E456FF">
        <w:rPr>
          <w:sz w:val="24"/>
        </w:rPr>
        <w:t xml:space="preserve">precipita </w:t>
      </w:r>
      <w:r w:rsidR="008C1D4E">
        <w:rPr>
          <w:sz w:val="24"/>
        </w:rPr>
        <w:t>alentecimento difuso</w:t>
      </w:r>
      <w:bookmarkStart w:id="0" w:name="_GoBack"/>
      <w:bookmarkEnd w:id="0"/>
      <w:r w:rsidR="0059387E">
        <w:rPr>
          <w:sz w:val="24"/>
        </w:rPr>
        <w:t xml:space="preserve"> </w:t>
      </w:r>
      <w:r w:rsidR="000E54C9" w:rsidRPr="000E54C9">
        <w:rPr>
          <w:sz w:val="24"/>
        </w:rPr>
        <w:t>em ambos os hemisferios cerebrais</w:t>
      </w:r>
      <w:r w:rsidR="000B6A67" w:rsidRPr="000B6A67">
        <w:rPr>
          <w:sz w:val="24"/>
        </w:rPr>
        <w:t xml:space="preserve"> </w:t>
      </w:r>
      <w:r w:rsidR="0028143F">
        <w:rPr>
          <w:sz w:val="24"/>
        </w:rPr>
        <w:t>.</w:t>
      </w:r>
      <w:r w:rsidR="000B6A67" w:rsidRPr="000B6A67">
        <w:rPr>
          <w:sz w:val="24"/>
        </w:rPr>
        <w:t xml:space="preserve"> </w:t>
      </w:r>
    </w:p>
    <w:p w:rsidR="0008483D" w:rsidRDefault="00D0512E">
      <w:pPr>
        <w:spacing w:line="240" w:lineRule="atLeast"/>
        <w:ind w:firstLine="720"/>
        <w:jc w:val="both"/>
        <w:rPr>
          <w:sz w:val="24"/>
        </w:rPr>
      </w:pPr>
      <w:r>
        <w:rPr>
          <w:sz w:val="24"/>
        </w:rPr>
        <w:t>A fotoestimulação intermitente não leva a uma boa resposta de arrastamento. Período de repouso ao final do registro mostrou incremento de atividade Theta no ritmo de base. A estimulação auditiva não trouxe novas informações.</w:t>
      </w:r>
    </w:p>
    <w:p w:rsidR="0008483D" w:rsidRDefault="0008483D">
      <w:pPr>
        <w:spacing w:line="240" w:lineRule="atLeast"/>
      </w:pPr>
    </w:p>
    <w:p w:rsidR="0008483D" w:rsidRDefault="00D0512E">
      <w:pPr>
        <w:jc w:val="both"/>
        <w:rPr>
          <w:b/>
          <w:i/>
          <w:sz w:val="24"/>
          <w:u w:val="single"/>
        </w:rPr>
      </w:pPr>
      <w:r>
        <w:rPr>
          <w:b/>
          <w:i/>
          <w:sz w:val="24"/>
        </w:rPr>
        <w:t xml:space="preserve">C) </w:t>
      </w:r>
      <w:r>
        <w:rPr>
          <w:b/>
          <w:i/>
          <w:sz w:val="24"/>
          <w:u w:val="single"/>
        </w:rPr>
        <w:t>Conclusão</w:t>
      </w:r>
    </w:p>
    <w:p w:rsidR="0008483D" w:rsidRDefault="0008483D">
      <w:pPr>
        <w:ind w:firstLine="720"/>
        <w:rPr>
          <w:sz w:val="24"/>
        </w:rPr>
      </w:pPr>
    </w:p>
    <w:p w:rsidR="00AD0458" w:rsidRDefault="00D0512E" w:rsidP="00AD0458">
      <w:pPr>
        <w:spacing w:line="240" w:lineRule="atLeast"/>
        <w:ind w:firstLine="720"/>
        <w:jc w:val="both"/>
        <w:rPr>
          <w:sz w:val="24"/>
        </w:rPr>
      </w:pPr>
      <w:r>
        <w:rPr>
          <w:sz w:val="24"/>
        </w:rPr>
        <w:t>Os dados obtidos neste EEG digital nos permitem afirmar que:</w:t>
      </w:r>
    </w:p>
    <w:p w:rsidR="0008483D" w:rsidRDefault="00D0512E" w:rsidP="008C1D4E">
      <w:pPr>
        <w:spacing w:line="240" w:lineRule="atLeast"/>
        <w:ind w:left="720"/>
        <w:jc w:val="both"/>
        <w:rPr>
          <w:sz w:val="24"/>
          <w:szCs w:val="24"/>
        </w:rPr>
      </w:pPr>
      <w:r w:rsidRPr="0048062F">
        <w:rPr>
          <w:sz w:val="24"/>
          <w:szCs w:val="24"/>
        </w:rPr>
        <w:t>Há um distúrbio da atividade elétrica cerebral caracterizado</w:t>
      </w:r>
      <w:r w:rsidR="00CE4DFB">
        <w:rPr>
          <w:sz w:val="24"/>
          <w:szCs w:val="24"/>
        </w:rPr>
        <w:t xml:space="preserve"> por</w:t>
      </w:r>
      <w:r w:rsidRPr="0048062F">
        <w:rPr>
          <w:sz w:val="24"/>
          <w:szCs w:val="24"/>
        </w:rPr>
        <w:t xml:space="preserve"> </w:t>
      </w:r>
      <w:r w:rsidR="008C1D4E">
        <w:rPr>
          <w:sz w:val="24"/>
          <w:szCs w:val="24"/>
        </w:rPr>
        <w:t xml:space="preserve">alentecimento difuso </w:t>
      </w:r>
      <w:r w:rsidR="00AD0458" w:rsidRPr="00AD0458">
        <w:rPr>
          <w:sz w:val="24"/>
          <w:szCs w:val="24"/>
        </w:rPr>
        <w:t xml:space="preserve"> em </w:t>
      </w:r>
      <w:r w:rsidR="008C1D4E">
        <w:rPr>
          <w:sz w:val="24"/>
          <w:szCs w:val="24"/>
        </w:rPr>
        <w:t xml:space="preserve"> </w:t>
      </w:r>
      <w:r w:rsidR="00AD0458" w:rsidRPr="00AD0458">
        <w:rPr>
          <w:sz w:val="24"/>
          <w:szCs w:val="24"/>
        </w:rPr>
        <w:t>ambos os hemisferios cerebrais</w:t>
      </w:r>
      <w:r w:rsidR="00AD0458">
        <w:rPr>
          <w:sz w:val="24"/>
          <w:szCs w:val="24"/>
        </w:rPr>
        <w:t>.</w:t>
      </w:r>
    </w:p>
    <w:p w:rsidR="00AD0458" w:rsidRDefault="00AD0458" w:rsidP="00AD0458">
      <w:pPr>
        <w:spacing w:line="240" w:lineRule="atLeast"/>
        <w:ind w:left="720"/>
        <w:jc w:val="both"/>
      </w:pPr>
    </w:p>
    <w:p w:rsidR="0008483D" w:rsidRDefault="00D0512E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E31E69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E31E69">
        <w:rPr>
          <w:sz w:val="24"/>
        </w:rPr>
        <w:fldChar w:fldCharType="separate"/>
      </w:r>
      <w:r w:rsidR="008C1D4E">
        <w:rPr>
          <w:noProof/>
          <w:sz w:val="24"/>
        </w:rPr>
        <w:t>14 de julho de 2023</w:t>
      </w:r>
      <w:r w:rsidR="00E31E69">
        <w:rPr>
          <w:sz w:val="24"/>
        </w:rPr>
        <w:fldChar w:fldCharType="end"/>
      </w:r>
    </w:p>
    <w:p w:rsidR="0008483D" w:rsidRDefault="0008483D">
      <w:pPr>
        <w:ind w:firstLine="720"/>
        <w:rPr>
          <w:sz w:val="24"/>
        </w:rPr>
      </w:pPr>
    </w:p>
    <w:p w:rsidR="0008483D" w:rsidRDefault="00D0512E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08483D" w:rsidRDefault="00136A55">
      <w:pPr>
        <w:ind w:firstLine="720"/>
        <w:jc w:val="right"/>
        <w:rPr>
          <w:sz w:val="24"/>
        </w:rPr>
      </w:pPr>
      <w:r>
        <w:rPr>
          <w:sz w:val="24"/>
        </w:rPr>
        <w:t>D</w:t>
      </w:r>
      <w:r w:rsidR="00D0512E">
        <w:rPr>
          <w:sz w:val="24"/>
        </w:rPr>
        <w:t>r. Cláudio Oppenheimer</w:t>
      </w:r>
    </w:p>
    <w:p w:rsidR="00D0512E" w:rsidRPr="00CD3C52" w:rsidRDefault="00136A55">
      <w:pPr>
        <w:ind w:firstLine="720"/>
        <w:jc w:val="right"/>
        <w:rPr>
          <w:sz w:val="18"/>
          <w:szCs w:val="18"/>
        </w:rPr>
      </w:pPr>
      <w:r w:rsidRPr="0044418E">
        <w:t xml:space="preserve">                                         </w:t>
      </w:r>
      <w:r w:rsidR="0044418E">
        <w:t xml:space="preserve">           </w:t>
      </w:r>
      <w:r w:rsidR="00CD3C52">
        <w:t xml:space="preserve">                    </w:t>
      </w:r>
      <w:r w:rsidRPr="0044418E">
        <w:t xml:space="preserve">    </w:t>
      </w:r>
      <w:r w:rsidR="00D0512E" w:rsidRPr="00CD3C52">
        <w:rPr>
          <w:sz w:val="18"/>
          <w:szCs w:val="18"/>
          <w:lang w:val="en-US"/>
        </w:rPr>
        <w:t>CRM-</w:t>
      </w:r>
      <w:r w:rsidR="0059387E">
        <w:rPr>
          <w:sz w:val="18"/>
          <w:szCs w:val="18"/>
          <w:lang w:val="en-US"/>
        </w:rPr>
        <w:t>SP</w:t>
      </w:r>
      <w:r w:rsidR="00D0512E" w:rsidRPr="00CD3C52">
        <w:rPr>
          <w:sz w:val="18"/>
          <w:szCs w:val="18"/>
          <w:lang w:val="en-US"/>
        </w:rPr>
        <w:t xml:space="preserve"> </w:t>
      </w:r>
      <w:r w:rsidR="0059387E">
        <w:rPr>
          <w:sz w:val="18"/>
          <w:szCs w:val="18"/>
          <w:lang w:val="en-US"/>
        </w:rPr>
        <w:t>62357</w:t>
      </w:r>
      <w:r w:rsidRPr="00CD3C52">
        <w:rPr>
          <w:sz w:val="18"/>
          <w:szCs w:val="18"/>
          <w:lang w:val="en-US"/>
        </w:rPr>
        <w:t xml:space="preserve">  CRM</w:t>
      </w:r>
      <w:r w:rsidR="0059387E">
        <w:rPr>
          <w:sz w:val="18"/>
          <w:szCs w:val="18"/>
          <w:lang w:val="en-US"/>
        </w:rPr>
        <w:t>DF 11095</w:t>
      </w:r>
    </w:p>
    <w:sectPr w:rsidR="00D0512E" w:rsidRPr="00CD3C52" w:rsidSect="0008483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12EC" w:rsidRDefault="00C212EC">
      <w:r>
        <w:separator/>
      </w:r>
    </w:p>
  </w:endnote>
  <w:endnote w:type="continuationSeparator" w:id="0">
    <w:p w:rsidR="00C212EC" w:rsidRDefault="00C212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483D" w:rsidRDefault="00D0512E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</w:t>
    </w:r>
    <w:r w:rsidR="00E456FF">
      <w:rPr>
        <w:b/>
      </w:rPr>
      <w:t>3</w:t>
    </w:r>
    <w:r>
      <w:rPr>
        <w:b/>
      </w:rPr>
      <w:t>/91</w:t>
    </w:r>
    <w:r w:rsidR="00E456FF">
      <w:rPr>
        <w:b/>
      </w:rPr>
      <w:t>4</w:t>
    </w:r>
    <w:r w:rsidR="0028143F">
      <w:rPr>
        <w:b/>
      </w:rPr>
      <w:t>/915</w:t>
    </w:r>
    <w:r>
      <w:rPr>
        <w:b/>
      </w:rPr>
      <w:t xml:space="preserve"> – Brasília Shopping Towers – Brasília – DF</w:t>
    </w:r>
  </w:p>
  <w:p w:rsidR="0008483D" w:rsidRDefault="00D0512E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</w:t>
    </w:r>
    <w:r w:rsidR="00136A55">
      <w:rPr>
        <w:b/>
      </w:rPr>
      <w:t>3328-7551 / 3425-2758 / 3327-2221</w:t>
    </w:r>
  </w:p>
  <w:p w:rsidR="00136A55" w:rsidRDefault="00C212E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36A55" w:rsidRPr="00DD60CB">
        <w:rPr>
          <w:rStyle w:val="Hyperlink"/>
          <w:b/>
        </w:rPr>
        <w:t>www.neurofis.com.br</w:t>
      </w:r>
    </w:hyperlink>
    <w:r w:rsidR="00136A55">
      <w:rPr>
        <w:b/>
      </w:rPr>
      <w:t xml:space="preserve">     contato@neurofis.com.br</w:t>
    </w:r>
  </w:p>
  <w:p w:rsidR="0008483D" w:rsidRDefault="0008483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12EC" w:rsidRDefault="00C212EC">
      <w:r>
        <w:separator/>
      </w:r>
    </w:p>
  </w:footnote>
  <w:footnote w:type="continuationSeparator" w:id="0">
    <w:p w:rsidR="00C212EC" w:rsidRDefault="00C212E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483D" w:rsidRDefault="00E456FF">
    <w:pPr>
      <w:pStyle w:val="Header"/>
    </w:pPr>
    <w:r>
      <w:rPr>
        <w:noProof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C3304D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6FF"/>
    <w:rsid w:val="00050943"/>
    <w:rsid w:val="0008483D"/>
    <w:rsid w:val="000955AF"/>
    <w:rsid w:val="000A3255"/>
    <w:rsid w:val="000B6A67"/>
    <w:rsid w:val="000E54C9"/>
    <w:rsid w:val="00136A55"/>
    <w:rsid w:val="00172411"/>
    <w:rsid w:val="001A4E3D"/>
    <w:rsid w:val="001E3AFA"/>
    <w:rsid w:val="001E509B"/>
    <w:rsid w:val="001F6789"/>
    <w:rsid w:val="00230CE6"/>
    <w:rsid w:val="0028143F"/>
    <w:rsid w:val="003E545D"/>
    <w:rsid w:val="0044418E"/>
    <w:rsid w:val="0048062F"/>
    <w:rsid w:val="0057037E"/>
    <w:rsid w:val="0059387E"/>
    <w:rsid w:val="00596F34"/>
    <w:rsid w:val="00636E80"/>
    <w:rsid w:val="006549C7"/>
    <w:rsid w:val="00683E31"/>
    <w:rsid w:val="006B3BF9"/>
    <w:rsid w:val="007928CD"/>
    <w:rsid w:val="00856EE2"/>
    <w:rsid w:val="008874C7"/>
    <w:rsid w:val="008C1D4E"/>
    <w:rsid w:val="008D0519"/>
    <w:rsid w:val="009244AD"/>
    <w:rsid w:val="00927D6C"/>
    <w:rsid w:val="00994FEA"/>
    <w:rsid w:val="00A20594"/>
    <w:rsid w:val="00A57C37"/>
    <w:rsid w:val="00AD0458"/>
    <w:rsid w:val="00AD23FC"/>
    <w:rsid w:val="00B214F5"/>
    <w:rsid w:val="00BF3B55"/>
    <w:rsid w:val="00C070F7"/>
    <w:rsid w:val="00C14573"/>
    <w:rsid w:val="00C212EC"/>
    <w:rsid w:val="00CD3C52"/>
    <w:rsid w:val="00CE4DFB"/>
    <w:rsid w:val="00D0512E"/>
    <w:rsid w:val="00D563DD"/>
    <w:rsid w:val="00DB273F"/>
    <w:rsid w:val="00E01A72"/>
    <w:rsid w:val="00E0559E"/>
    <w:rsid w:val="00E10610"/>
    <w:rsid w:val="00E31E69"/>
    <w:rsid w:val="00E456FF"/>
    <w:rsid w:val="00F5671D"/>
    <w:rsid w:val="00F86445"/>
    <w:rsid w:val="00F868B4"/>
    <w:rsid w:val="00FB4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483D"/>
  </w:style>
  <w:style w:type="paragraph" w:styleId="Heading1">
    <w:name w:val="heading 1"/>
    <w:basedOn w:val="Basedettulo"/>
    <w:next w:val="BodyText"/>
    <w:qFormat/>
    <w:rsid w:val="0008483D"/>
    <w:pPr>
      <w:outlineLvl w:val="0"/>
    </w:pPr>
  </w:style>
  <w:style w:type="paragraph" w:styleId="Heading2">
    <w:name w:val="heading 2"/>
    <w:basedOn w:val="Basedettulo"/>
    <w:next w:val="BodyText"/>
    <w:qFormat/>
    <w:rsid w:val="0008483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08483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08483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08483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08483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08483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08483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08483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08483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08483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08483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08483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08483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08483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08483D"/>
    <w:pPr>
      <w:keepNext/>
    </w:pPr>
  </w:style>
  <w:style w:type="paragraph" w:styleId="Caption">
    <w:name w:val="caption"/>
    <w:basedOn w:val="Figura"/>
    <w:next w:val="BodyText"/>
    <w:qFormat/>
    <w:rsid w:val="0008483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08483D"/>
    <w:pPr>
      <w:keepNext/>
      <w:spacing w:line="240" w:lineRule="auto"/>
    </w:pPr>
  </w:style>
  <w:style w:type="paragraph" w:styleId="Date">
    <w:name w:val="Date"/>
    <w:basedOn w:val="BodyText"/>
    <w:semiHidden/>
    <w:rsid w:val="0008483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08483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08483D"/>
  </w:style>
  <w:style w:type="paragraph" w:customStyle="1" w:styleId="Basedecabealho">
    <w:name w:val="Base de cabeçalho"/>
    <w:basedOn w:val="Normal"/>
    <w:rsid w:val="0008483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08483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08483D"/>
  </w:style>
  <w:style w:type="character" w:customStyle="1" w:styleId="nfaseprincipal">
    <w:name w:val="Ênfase principal"/>
    <w:rsid w:val="0008483D"/>
    <w:rPr>
      <w:b/>
      <w:i/>
    </w:rPr>
  </w:style>
  <w:style w:type="paragraph" w:styleId="ListBullet">
    <w:name w:val="List Bullet"/>
    <w:basedOn w:val="List"/>
    <w:semiHidden/>
    <w:rsid w:val="0008483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08483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08483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08483D"/>
    <w:rPr>
      <w:b/>
    </w:rPr>
  </w:style>
  <w:style w:type="paragraph" w:customStyle="1" w:styleId="Endereoremetente">
    <w:name w:val="Endereço remetente"/>
    <w:basedOn w:val="Endereo"/>
    <w:rsid w:val="0008483D"/>
  </w:style>
  <w:style w:type="paragraph" w:customStyle="1" w:styleId="Endereo">
    <w:name w:val="Endereço"/>
    <w:basedOn w:val="BodyText"/>
    <w:rsid w:val="0008483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08483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08483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08483D"/>
    <w:rPr>
      <w:vertAlign w:val="superscript"/>
    </w:rPr>
  </w:style>
  <w:style w:type="paragraph" w:customStyle="1" w:styleId="Empresa">
    <w:name w:val="Empresa"/>
    <w:basedOn w:val="BodyText"/>
    <w:rsid w:val="0008483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08483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08483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08483D"/>
    <w:pPr>
      <w:spacing w:before="120"/>
    </w:pPr>
  </w:style>
  <w:style w:type="paragraph" w:customStyle="1" w:styleId="ltimacitao">
    <w:name w:val="Última citação"/>
    <w:basedOn w:val="Quote"/>
    <w:next w:val="BodyText"/>
    <w:rsid w:val="0008483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08483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08483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08483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08483D"/>
    <w:pPr>
      <w:spacing w:after="240"/>
    </w:pPr>
  </w:style>
  <w:style w:type="character" w:styleId="FootnoteReference">
    <w:name w:val="footnote reference"/>
    <w:semiHidden/>
    <w:rsid w:val="0008483D"/>
    <w:rPr>
      <w:vertAlign w:val="superscript"/>
    </w:rPr>
  </w:style>
  <w:style w:type="paragraph" w:styleId="FootnoteText">
    <w:name w:val="footnote text"/>
    <w:basedOn w:val="Basenotaderodap"/>
    <w:semiHidden/>
    <w:rsid w:val="0008483D"/>
    <w:pPr>
      <w:spacing w:after="120"/>
    </w:pPr>
  </w:style>
  <w:style w:type="paragraph" w:customStyle="1" w:styleId="Primeiralista">
    <w:name w:val="Primeira lista"/>
    <w:basedOn w:val="List"/>
    <w:next w:val="List"/>
    <w:rsid w:val="0008483D"/>
    <w:pPr>
      <w:spacing w:before="80"/>
    </w:pPr>
  </w:style>
  <w:style w:type="paragraph" w:customStyle="1" w:styleId="ltimalista">
    <w:name w:val="Última lista"/>
    <w:basedOn w:val="List"/>
    <w:next w:val="BodyText"/>
    <w:rsid w:val="0008483D"/>
    <w:pPr>
      <w:spacing w:after="240"/>
    </w:pPr>
  </w:style>
  <w:style w:type="paragraph" w:styleId="ListContinue">
    <w:name w:val="List Continue"/>
    <w:basedOn w:val="List"/>
    <w:semiHidden/>
    <w:rsid w:val="0008483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08483D"/>
    <w:pPr>
      <w:ind w:left="2160"/>
    </w:pPr>
  </w:style>
  <w:style w:type="paragraph" w:styleId="ListNumber4">
    <w:name w:val="List Number 4"/>
    <w:basedOn w:val="ListNumber"/>
    <w:semiHidden/>
    <w:rsid w:val="0008483D"/>
    <w:pPr>
      <w:ind w:left="1800"/>
    </w:pPr>
  </w:style>
  <w:style w:type="paragraph" w:styleId="ListNumber3">
    <w:name w:val="List Number 3"/>
    <w:basedOn w:val="ListNumber"/>
    <w:semiHidden/>
    <w:rsid w:val="0008483D"/>
    <w:pPr>
      <w:ind w:left="1440"/>
    </w:pPr>
  </w:style>
  <w:style w:type="paragraph" w:styleId="ListNumber2">
    <w:name w:val="List Number 2"/>
    <w:basedOn w:val="ListNumber"/>
    <w:semiHidden/>
    <w:rsid w:val="0008483D"/>
    <w:pPr>
      <w:ind w:left="1080"/>
    </w:pPr>
  </w:style>
  <w:style w:type="paragraph" w:styleId="ListBullet5">
    <w:name w:val="List Bullet 5"/>
    <w:basedOn w:val="ListBullet"/>
    <w:semiHidden/>
    <w:rsid w:val="0008483D"/>
    <w:pPr>
      <w:ind w:left="2160"/>
    </w:pPr>
  </w:style>
  <w:style w:type="paragraph" w:styleId="ListBullet4">
    <w:name w:val="List Bullet 4"/>
    <w:basedOn w:val="ListBullet"/>
    <w:semiHidden/>
    <w:rsid w:val="0008483D"/>
    <w:pPr>
      <w:ind w:left="1800"/>
    </w:pPr>
  </w:style>
  <w:style w:type="paragraph" w:styleId="ListBullet3">
    <w:name w:val="List Bullet 3"/>
    <w:basedOn w:val="ListBullet"/>
    <w:semiHidden/>
    <w:rsid w:val="0008483D"/>
    <w:pPr>
      <w:ind w:left="1440"/>
    </w:pPr>
  </w:style>
  <w:style w:type="paragraph" w:styleId="ListBullet2">
    <w:name w:val="List Bullet 2"/>
    <w:basedOn w:val="ListBullet"/>
    <w:semiHidden/>
    <w:rsid w:val="0008483D"/>
    <w:pPr>
      <w:ind w:left="1080"/>
    </w:pPr>
  </w:style>
  <w:style w:type="paragraph" w:styleId="List5">
    <w:name w:val="List 5"/>
    <w:basedOn w:val="List"/>
    <w:semiHidden/>
    <w:rsid w:val="0008483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08483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08483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08483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08483D"/>
    <w:pPr>
      <w:ind w:left="360"/>
    </w:pPr>
  </w:style>
  <w:style w:type="character" w:styleId="EndnoteReference">
    <w:name w:val="endnote reference"/>
    <w:semiHidden/>
    <w:rsid w:val="0008483D"/>
    <w:rPr>
      <w:vertAlign w:val="superscript"/>
    </w:rPr>
  </w:style>
  <w:style w:type="paragraph" w:styleId="EndnoteText">
    <w:name w:val="endnote text"/>
    <w:basedOn w:val="Basenotaderodap"/>
    <w:semiHidden/>
    <w:rsid w:val="0008483D"/>
    <w:pPr>
      <w:spacing w:after="120"/>
    </w:pPr>
  </w:style>
  <w:style w:type="character" w:styleId="Emphasis">
    <w:name w:val="Emphasis"/>
    <w:qFormat/>
    <w:rsid w:val="0008483D"/>
    <w:rPr>
      <w:i/>
    </w:rPr>
  </w:style>
  <w:style w:type="character" w:styleId="CommentReference">
    <w:name w:val="annotation reference"/>
    <w:semiHidden/>
    <w:rsid w:val="0008483D"/>
    <w:rPr>
      <w:sz w:val="16"/>
    </w:rPr>
  </w:style>
  <w:style w:type="paragraph" w:styleId="Subtitle">
    <w:name w:val="Subtitle"/>
    <w:basedOn w:val="Title"/>
    <w:next w:val="BodyText"/>
    <w:qFormat/>
    <w:rsid w:val="0008483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08483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08483D"/>
    <w:pPr>
      <w:ind w:left="1080"/>
    </w:pPr>
  </w:style>
  <w:style w:type="paragraph" w:styleId="ListContinue3">
    <w:name w:val="List Continue 3"/>
    <w:basedOn w:val="ListContinue"/>
    <w:semiHidden/>
    <w:rsid w:val="0008483D"/>
    <w:pPr>
      <w:ind w:left="1440"/>
    </w:pPr>
  </w:style>
  <w:style w:type="paragraph" w:styleId="ListContinue4">
    <w:name w:val="List Continue 4"/>
    <w:basedOn w:val="ListContinue"/>
    <w:semiHidden/>
    <w:rsid w:val="0008483D"/>
    <w:pPr>
      <w:ind w:left="1800"/>
    </w:pPr>
  </w:style>
  <w:style w:type="paragraph" w:styleId="ListContinue5">
    <w:name w:val="List Continue 5"/>
    <w:basedOn w:val="ListContinue"/>
    <w:semiHidden/>
    <w:rsid w:val="0008483D"/>
    <w:pPr>
      <w:ind w:left="2160"/>
    </w:pPr>
  </w:style>
  <w:style w:type="paragraph" w:styleId="BodyText2">
    <w:name w:val="Body Text 2"/>
    <w:basedOn w:val="Normal"/>
    <w:semiHidden/>
    <w:rsid w:val="0008483D"/>
    <w:pPr>
      <w:spacing w:line="240" w:lineRule="atLeast"/>
    </w:pPr>
    <w:rPr>
      <w:sz w:val="24"/>
    </w:rPr>
  </w:style>
  <w:style w:type="paragraph" w:styleId="BodyTextIndent2">
    <w:name w:val="Body Text Indent 2"/>
    <w:basedOn w:val="Normal"/>
    <w:semiHidden/>
    <w:rsid w:val="0008483D"/>
    <w:pPr>
      <w:spacing w:line="240" w:lineRule="atLeast"/>
      <w:ind w:firstLine="720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56F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56F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36A5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483D"/>
  </w:style>
  <w:style w:type="paragraph" w:styleId="Heading1">
    <w:name w:val="heading 1"/>
    <w:basedOn w:val="Basedettulo"/>
    <w:next w:val="BodyText"/>
    <w:qFormat/>
    <w:rsid w:val="0008483D"/>
    <w:pPr>
      <w:outlineLvl w:val="0"/>
    </w:pPr>
  </w:style>
  <w:style w:type="paragraph" w:styleId="Heading2">
    <w:name w:val="heading 2"/>
    <w:basedOn w:val="Basedettulo"/>
    <w:next w:val="BodyText"/>
    <w:qFormat/>
    <w:rsid w:val="0008483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08483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08483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08483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08483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08483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08483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08483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08483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08483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08483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08483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08483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08483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08483D"/>
    <w:pPr>
      <w:keepNext/>
    </w:pPr>
  </w:style>
  <w:style w:type="paragraph" w:styleId="Caption">
    <w:name w:val="caption"/>
    <w:basedOn w:val="Figura"/>
    <w:next w:val="BodyText"/>
    <w:qFormat/>
    <w:rsid w:val="0008483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08483D"/>
    <w:pPr>
      <w:keepNext/>
      <w:spacing w:line="240" w:lineRule="auto"/>
    </w:pPr>
  </w:style>
  <w:style w:type="paragraph" w:styleId="Date">
    <w:name w:val="Date"/>
    <w:basedOn w:val="BodyText"/>
    <w:semiHidden/>
    <w:rsid w:val="0008483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08483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08483D"/>
  </w:style>
  <w:style w:type="paragraph" w:customStyle="1" w:styleId="Basedecabealho">
    <w:name w:val="Base de cabeçalho"/>
    <w:basedOn w:val="Normal"/>
    <w:rsid w:val="0008483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08483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08483D"/>
  </w:style>
  <w:style w:type="character" w:customStyle="1" w:styleId="nfaseprincipal">
    <w:name w:val="Ênfase principal"/>
    <w:rsid w:val="0008483D"/>
    <w:rPr>
      <w:b/>
      <w:i/>
    </w:rPr>
  </w:style>
  <w:style w:type="paragraph" w:styleId="ListBullet">
    <w:name w:val="List Bullet"/>
    <w:basedOn w:val="List"/>
    <w:semiHidden/>
    <w:rsid w:val="0008483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08483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08483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08483D"/>
    <w:rPr>
      <w:b/>
    </w:rPr>
  </w:style>
  <w:style w:type="paragraph" w:customStyle="1" w:styleId="Endereoremetente">
    <w:name w:val="Endereço remetente"/>
    <w:basedOn w:val="Endereo"/>
    <w:rsid w:val="0008483D"/>
  </w:style>
  <w:style w:type="paragraph" w:customStyle="1" w:styleId="Endereo">
    <w:name w:val="Endereço"/>
    <w:basedOn w:val="BodyText"/>
    <w:rsid w:val="0008483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08483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08483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08483D"/>
    <w:rPr>
      <w:vertAlign w:val="superscript"/>
    </w:rPr>
  </w:style>
  <w:style w:type="paragraph" w:customStyle="1" w:styleId="Empresa">
    <w:name w:val="Empresa"/>
    <w:basedOn w:val="BodyText"/>
    <w:rsid w:val="0008483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08483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08483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08483D"/>
    <w:pPr>
      <w:spacing w:before="120"/>
    </w:pPr>
  </w:style>
  <w:style w:type="paragraph" w:customStyle="1" w:styleId="ltimacitao">
    <w:name w:val="Última citação"/>
    <w:basedOn w:val="Quote"/>
    <w:next w:val="BodyText"/>
    <w:rsid w:val="0008483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08483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08483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08483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08483D"/>
    <w:pPr>
      <w:spacing w:after="240"/>
    </w:pPr>
  </w:style>
  <w:style w:type="character" w:styleId="FootnoteReference">
    <w:name w:val="footnote reference"/>
    <w:semiHidden/>
    <w:rsid w:val="0008483D"/>
    <w:rPr>
      <w:vertAlign w:val="superscript"/>
    </w:rPr>
  </w:style>
  <w:style w:type="paragraph" w:styleId="FootnoteText">
    <w:name w:val="footnote text"/>
    <w:basedOn w:val="Basenotaderodap"/>
    <w:semiHidden/>
    <w:rsid w:val="0008483D"/>
    <w:pPr>
      <w:spacing w:after="120"/>
    </w:pPr>
  </w:style>
  <w:style w:type="paragraph" w:customStyle="1" w:styleId="Primeiralista">
    <w:name w:val="Primeira lista"/>
    <w:basedOn w:val="List"/>
    <w:next w:val="List"/>
    <w:rsid w:val="0008483D"/>
    <w:pPr>
      <w:spacing w:before="80"/>
    </w:pPr>
  </w:style>
  <w:style w:type="paragraph" w:customStyle="1" w:styleId="ltimalista">
    <w:name w:val="Última lista"/>
    <w:basedOn w:val="List"/>
    <w:next w:val="BodyText"/>
    <w:rsid w:val="0008483D"/>
    <w:pPr>
      <w:spacing w:after="240"/>
    </w:pPr>
  </w:style>
  <w:style w:type="paragraph" w:styleId="ListContinue">
    <w:name w:val="List Continue"/>
    <w:basedOn w:val="List"/>
    <w:semiHidden/>
    <w:rsid w:val="0008483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08483D"/>
    <w:pPr>
      <w:ind w:left="2160"/>
    </w:pPr>
  </w:style>
  <w:style w:type="paragraph" w:styleId="ListNumber4">
    <w:name w:val="List Number 4"/>
    <w:basedOn w:val="ListNumber"/>
    <w:semiHidden/>
    <w:rsid w:val="0008483D"/>
    <w:pPr>
      <w:ind w:left="1800"/>
    </w:pPr>
  </w:style>
  <w:style w:type="paragraph" w:styleId="ListNumber3">
    <w:name w:val="List Number 3"/>
    <w:basedOn w:val="ListNumber"/>
    <w:semiHidden/>
    <w:rsid w:val="0008483D"/>
    <w:pPr>
      <w:ind w:left="1440"/>
    </w:pPr>
  </w:style>
  <w:style w:type="paragraph" w:styleId="ListNumber2">
    <w:name w:val="List Number 2"/>
    <w:basedOn w:val="ListNumber"/>
    <w:semiHidden/>
    <w:rsid w:val="0008483D"/>
    <w:pPr>
      <w:ind w:left="1080"/>
    </w:pPr>
  </w:style>
  <w:style w:type="paragraph" w:styleId="ListBullet5">
    <w:name w:val="List Bullet 5"/>
    <w:basedOn w:val="ListBullet"/>
    <w:semiHidden/>
    <w:rsid w:val="0008483D"/>
    <w:pPr>
      <w:ind w:left="2160"/>
    </w:pPr>
  </w:style>
  <w:style w:type="paragraph" w:styleId="ListBullet4">
    <w:name w:val="List Bullet 4"/>
    <w:basedOn w:val="ListBullet"/>
    <w:semiHidden/>
    <w:rsid w:val="0008483D"/>
    <w:pPr>
      <w:ind w:left="1800"/>
    </w:pPr>
  </w:style>
  <w:style w:type="paragraph" w:styleId="ListBullet3">
    <w:name w:val="List Bullet 3"/>
    <w:basedOn w:val="ListBullet"/>
    <w:semiHidden/>
    <w:rsid w:val="0008483D"/>
    <w:pPr>
      <w:ind w:left="1440"/>
    </w:pPr>
  </w:style>
  <w:style w:type="paragraph" w:styleId="ListBullet2">
    <w:name w:val="List Bullet 2"/>
    <w:basedOn w:val="ListBullet"/>
    <w:semiHidden/>
    <w:rsid w:val="0008483D"/>
    <w:pPr>
      <w:ind w:left="1080"/>
    </w:pPr>
  </w:style>
  <w:style w:type="paragraph" w:styleId="List5">
    <w:name w:val="List 5"/>
    <w:basedOn w:val="List"/>
    <w:semiHidden/>
    <w:rsid w:val="0008483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08483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08483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08483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08483D"/>
    <w:pPr>
      <w:ind w:left="360"/>
    </w:pPr>
  </w:style>
  <w:style w:type="character" w:styleId="EndnoteReference">
    <w:name w:val="endnote reference"/>
    <w:semiHidden/>
    <w:rsid w:val="0008483D"/>
    <w:rPr>
      <w:vertAlign w:val="superscript"/>
    </w:rPr>
  </w:style>
  <w:style w:type="paragraph" w:styleId="EndnoteText">
    <w:name w:val="endnote text"/>
    <w:basedOn w:val="Basenotaderodap"/>
    <w:semiHidden/>
    <w:rsid w:val="0008483D"/>
    <w:pPr>
      <w:spacing w:after="120"/>
    </w:pPr>
  </w:style>
  <w:style w:type="character" w:styleId="Emphasis">
    <w:name w:val="Emphasis"/>
    <w:qFormat/>
    <w:rsid w:val="0008483D"/>
    <w:rPr>
      <w:i/>
    </w:rPr>
  </w:style>
  <w:style w:type="character" w:styleId="CommentReference">
    <w:name w:val="annotation reference"/>
    <w:semiHidden/>
    <w:rsid w:val="0008483D"/>
    <w:rPr>
      <w:sz w:val="16"/>
    </w:rPr>
  </w:style>
  <w:style w:type="paragraph" w:styleId="Subtitle">
    <w:name w:val="Subtitle"/>
    <w:basedOn w:val="Title"/>
    <w:next w:val="BodyText"/>
    <w:qFormat/>
    <w:rsid w:val="0008483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08483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08483D"/>
    <w:pPr>
      <w:ind w:left="1080"/>
    </w:pPr>
  </w:style>
  <w:style w:type="paragraph" w:styleId="ListContinue3">
    <w:name w:val="List Continue 3"/>
    <w:basedOn w:val="ListContinue"/>
    <w:semiHidden/>
    <w:rsid w:val="0008483D"/>
    <w:pPr>
      <w:ind w:left="1440"/>
    </w:pPr>
  </w:style>
  <w:style w:type="paragraph" w:styleId="ListContinue4">
    <w:name w:val="List Continue 4"/>
    <w:basedOn w:val="ListContinue"/>
    <w:semiHidden/>
    <w:rsid w:val="0008483D"/>
    <w:pPr>
      <w:ind w:left="1800"/>
    </w:pPr>
  </w:style>
  <w:style w:type="paragraph" w:styleId="ListContinue5">
    <w:name w:val="List Continue 5"/>
    <w:basedOn w:val="ListContinue"/>
    <w:semiHidden/>
    <w:rsid w:val="0008483D"/>
    <w:pPr>
      <w:ind w:left="2160"/>
    </w:pPr>
  </w:style>
  <w:style w:type="paragraph" w:styleId="BodyText2">
    <w:name w:val="Body Text 2"/>
    <w:basedOn w:val="Normal"/>
    <w:semiHidden/>
    <w:rsid w:val="0008483D"/>
    <w:pPr>
      <w:spacing w:line="240" w:lineRule="atLeast"/>
    </w:pPr>
    <w:rPr>
      <w:sz w:val="24"/>
    </w:rPr>
  </w:style>
  <w:style w:type="paragraph" w:styleId="BodyTextIndent2">
    <w:name w:val="Body Text Indent 2"/>
    <w:basedOn w:val="Normal"/>
    <w:semiHidden/>
    <w:rsid w:val="0008483D"/>
    <w:pPr>
      <w:spacing w:line="240" w:lineRule="atLeast"/>
      <w:ind w:firstLine="720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56F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56F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36A5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eurodf\Desktop\Laudo%20Site\Laudo%20Mapa\NLLLEEG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NLLLEEG</Template>
  <TotalTime>0</TotalTime>
  <Pages>1</Pages>
  <Words>223</Words>
  <Characters>1275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1496</CharactersWithSpaces>
  <SharedDoc>false</SharedDoc>
  <HLinks>
    <vt:vector size="6" baseType="variant">
      <vt:variant>
        <vt:i4>1179720</vt:i4>
      </vt:variant>
      <vt:variant>
        <vt:i4>2537</vt:i4>
      </vt:variant>
      <vt:variant>
        <vt:i4>1025</vt:i4>
      </vt:variant>
      <vt:variant>
        <vt:i4>1</vt:i4>
      </vt:variant>
      <vt:variant>
        <vt:lpwstr>logo.bmp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2</cp:revision>
  <cp:lastPrinted>2019-09-06T15:00:00Z</cp:lastPrinted>
  <dcterms:created xsi:type="dcterms:W3CDTF">2023-07-14T21:58:00Z</dcterms:created>
  <dcterms:modified xsi:type="dcterms:W3CDTF">2023-07-14T21:58:00Z</dcterms:modified>
</cp:coreProperties>
</file>