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71DCE" w:rsidRPr="00571DCE">
        <w:rPr>
          <w:sz w:val="22"/>
        </w:rPr>
        <w:t>Maria do Socorro de Sousa Monteiro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71DCE">
        <w:rPr>
          <w:sz w:val="22"/>
        </w:rPr>
        <w:t>70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71DCE">
        <w:rPr>
          <w:sz w:val="22"/>
        </w:rPr>
        <w:t>DCL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A717A">
        <w:rPr>
          <w:sz w:val="22"/>
        </w:rPr>
        <w:t>1</w:t>
      </w:r>
      <w:r w:rsidR="00E94F4E">
        <w:rPr>
          <w:sz w:val="22"/>
        </w:rPr>
        <w:t>2</w:t>
      </w:r>
      <w:r w:rsidR="00A67CE6">
        <w:rPr>
          <w:sz w:val="22"/>
        </w:rPr>
        <w:t xml:space="preserve"> </w:t>
      </w:r>
      <w:r w:rsidR="00B1191B">
        <w:rPr>
          <w:sz w:val="22"/>
        </w:rPr>
        <w:t>jul.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746B4">
        <w:rPr>
          <w:sz w:val="22"/>
        </w:rPr>
        <w:t xml:space="preserve">Ndn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A717A">
        <w:t>10.1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A717A">
        <w:t>29.7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94F4E">
        <w:rPr>
          <w:noProof/>
          <w:sz w:val="24"/>
        </w:rPr>
        <w:t>12 de julho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4EB2" w:rsidRDefault="00044EB2">
      <w:r>
        <w:separator/>
      </w:r>
    </w:p>
  </w:endnote>
  <w:endnote w:type="continuationSeparator" w:id="0">
    <w:p w:rsidR="00044EB2" w:rsidRDefault="00044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44EB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4EB2" w:rsidRDefault="00044EB2">
      <w:r>
        <w:separator/>
      </w:r>
    </w:p>
  </w:footnote>
  <w:footnote w:type="continuationSeparator" w:id="0">
    <w:p w:rsidR="00044EB2" w:rsidRDefault="00044E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4EB2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55896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4804</cp:revision>
  <cp:lastPrinted>2023-04-18T21:04:00Z</cp:lastPrinted>
  <dcterms:created xsi:type="dcterms:W3CDTF">2016-03-08T22:06:00Z</dcterms:created>
  <dcterms:modified xsi:type="dcterms:W3CDTF">2023-07-12T19:16:00Z</dcterms:modified>
</cp:coreProperties>
</file>