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6F400F" w:rsidRPr="006F400F">
        <w:rPr>
          <w:sz w:val="22"/>
        </w:rPr>
        <w:t>Patricia Guimaraes Hofmam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6F400F">
        <w:rPr>
          <w:sz w:val="22"/>
        </w:rPr>
        <w:t>21</w:t>
      </w:r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6F400F">
        <w:rPr>
          <w:sz w:val="22"/>
        </w:rPr>
        <w:t>Check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4F6379">
        <w:rPr>
          <w:sz w:val="22"/>
        </w:rPr>
        <w:t>1</w:t>
      </w:r>
      <w:r w:rsidR="006F400F">
        <w:rPr>
          <w:sz w:val="22"/>
        </w:rPr>
        <w:t>9</w:t>
      </w:r>
      <w:r w:rsidR="004F6379">
        <w:rPr>
          <w:sz w:val="22"/>
        </w:rPr>
        <w:t xml:space="preserve"> </w:t>
      </w:r>
      <w:r w:rsidR="00775625">
        <w:rPr>
          <w:sz w:val="22"/>
        </w:rPr>
        <w:t>mai.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F400F">
        <w:rPr>
          <w:sz w:val="22"/>
        </w:rPr>
        <w:t>Zoloft/Venvanse/Carbolitium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F400F">
        <w:t>10.2</w:t>
      </w:r>
      <w:bookmarkStart w:id="0" w:name="_GoBack"/>
      <w:bookmarkEnd w:id="0"/>
      <w:r w:rsidR="00185D93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F400F">
        <w:t>38.6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F400F">
        <w:rPr>
          <w:noProof/>
          <w:sz w:val="24"/>
        </w:rPr>
        <w:t>19 de maio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4ABC" w:rsidRDefault="00624ABC">
      <w:r>
        <w:separator/>
      </w:r>
    </w:p>
  </w:endnote>
  <w:endnote w:type="continuationSeparator" w:id="0">
    <w:p w:rsidR="00624ABC" w:rsidRDefault="00624A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24AB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4ABC" w:rsidRDefault="00624ABC">
      <w:r>
        <w:separator/>
      </w:r>
    </w:p>
  </w:footnote>
  <w:footnote w:type="continuationSeparator" w:id="0">
    <w:p w:rsidR="00624ABC" w:rsidRDefault="00624A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55138</TotalTime>
  <Pages>1</Pages>
  <Words>276</Words>
  <Characters>1577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4759</cp:revision>
  <cp:lastPrinted>2023-04-18T21:04:00Z</cp:lastPrinted>
  <dcterms:created xsi:type="dcterms:W3CDTF">2016-03-08T22:06:00Z</dcterms:created>
  <dcterms:modified xsi:type="dcterms:W3CDTF">2023-05-19T18:23:00Z</dcterms:modified>
</cp:coreProperties>
</file>