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7E454C" w:rsidRPr="007E454C">
        <w:rPr>
          <w:sz w:val="22"/>
        </w:rPr>
        <w:t>Adriana Helena Ferreira de Souza Carvalho Dias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7E454C">
        <w:rPr>
          <w:sz w:val="22"/>
        </w:rPr>
        <w:t>49</w:t>
      </w:r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7E454C">
        <w:rPr>
          <w:sz w:val="22"/>
        </w:rPr>
        <w:t>Cefaleia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4F6379">
        <w:rPr>
          <w:sz w:val="22"/>
        </w:rPr>
        <w:t>1</w:t>
      </w:r>
      <w:r w:rsidR="00445A59">
        <w:rPr>
          <w:sz w:val="22"/>
        </w:rPr>
        <w:t>7</w:t>
      </w:r>
      <w:r w:rsidR="004F6379">
        <w:rPr>
          <w:sz w:val="22"/>
        </w:rPr>
        <w:t xml:space="preserve"> </w:t>
      </w:r>
      <w:r w:rsidR="00775625">
        <w:rPr>
          <w:sz w:val="22"/>
        </w:rPr>
        <w:t>mai.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3279D5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F6379">
        <w:t>9.6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F6379">
        <w:t>28.3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45A59">
        <w:rPr>
          <w:noProof/>
          <w:sz w:val="24"/>
        </w:rPr>
        <w:t>17 de maio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3C93" w:rsidRDefault="006E3C93">
      <w:r>
        <w:separator/>
      </w:r>
    </w:p>
  </w:endnote>
  <w:endnote w:type="continuationSeparator" w:id="0">
    <w:p w:rsidR="006E3C93" w:rsidRDefault="006E3C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E3C9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3C93" w:rsidRDefault="006E3C93">
      <w:r>
        <w:separator/>
      </w:r>
    </w:p>
  </w:footnote>
  <w:footnote w:type="continuationSeparator" w:id="0">
    <w:p w:rsidR="006E3C93" w:rsidRDefault="006E3C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55083</TotalTime>
  <Pages>1</Pages>
  <Words>276</Words>
  <Characters>1574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4756</cp:revision>
  <cp:lastPrinted>2023-04-18T21:04:00Z</cp:lastPrinted>
  <dcterms:created xsi:type="dcterms:W3CDTF">2016-03-08T22:06:00Z</dcterms:created>
  <dcterms:modified xsi:type="dcterms:W3CDTF">2023-05-17T16:38:00Z</dcterms:modified>
</cp:coreProperties>
</file>