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B859CF" w:rsidRPr="00B859CF">
        <w:rPr>
          <w:sz w:val="22"/>
        </w:rPr>
        <w:t>Fernando Veras Menezes Calvalcante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B859CF">
        <w:rPr>
          <w:sz w:val="22"/>
        </w:rPr>
        <w:t>17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B859CF">
        <w:rPr>
          <w:sz w:val="22"/>
        </w:rPr>
        <w:t>Sonolencia diurna excessiva</w:t>
      </w:r>
      <w:bookmarkStart w:id="0" w:name="_GoBack"/>
      <w:bookmarkEnd w:id="0"/>
      <w:r w:rsidR="00DF582B">
        <w:rPr>
          <w:sz w:val="22"/>
        </w:rPr>
        <w:t>/Deficit atencao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6468B5">
        <w:rPr>
          <w:sz w:val="22"/>
        </w:rPr>
        <w:t>1</w:t>
      </w:r>
      <w:r w:rsidR="00DF582B">
        <w:rPr>
          <w:sz w:val="22"/>
        </w:rPr>
        <w:t>8</w:t>
      </w:r>
      <w:r w:rsidR="006468B5">
        <w:rPr>
          <w:sz w:val="22"/>
        </w:rPr>
        <w:t xml:space="preserve"> </w:t>
      </w:r>
      <w:r w:rsidR="00313CDF">
        <w:rPr>
          <w:sz w:val="22"/>
        </w:rPr>
        <w:t>abr.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37A36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F582B">
        <w:t>9.1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DF582B">
        <w:t>28.6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F582B">
        <w:rPr>
          <w:noProof/>
          <w:sz w:val="24"/>
        </w:rPr>
        <w:t>18 de abril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22A7" w:rsidRDefault="006A22A7">
      <w:r>
        <w:separator/>
      </w:r>
    </w:p>
  </w:endnote>
  <w:endnote w:type="continuationSeparator" w:id="0">
    <w:p w:rsidR="006A22A7" w:rsidRDefault="006A22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A22A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22A7" w:rsidRDefault="006A22A7">
      <w:r>
        <w:separator/>
      </w:r>
    </w:p>
  </w:footnote>
  <w:footnote w:type="continuationSeparator" w:id="0">
    <w:p w:rsidR="006A22A7" w:rsidRDefault="006A22A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2A7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54654</TotalTime>
  <Pages>1</Pages>
  <Words>279</Words>
  <Characters>1594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4718</cp:revision>
  <cp:lastPrinted>2022-03-24T14:28:00Z</cp:lastPrinted>
  <dcterms:created xsi:type="dcterms:W3CDTF">2016-03-08T22:06:00Z</dcterms:created>
  <dcterms:modified xsi:type="dcterms:W3CDTF">2023-04-18T20:33:00Z</dcterms:modified>
</cp:coreProperties>
</file>