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Nome :  </w:t>
      </w:r>
      <w:r w:rsidRPr="000272B0">
        <w:rPr>
          <w:sz w:val="22"/>
        </w:rPr>
        <w:tab/>
      </w:r>
      <w:r w:rsidR="002D7B54" w:rsidRPr="002D7B54">
        <w:rPr>
          <w:sz w:val="22"/>
        </w:rPr>
        <w:t>Ana Lidia Santos Souza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Idade :  </w:t>
      </w:r>
      <w:r w:rsidRPr="000272B0">
        <w:rPr>
          <w:sz w:val="22"/>
        </w:rPr>
        <w:tab/>
      </w:r>
      <w:r w:rsidR="002D7B54">
        <w:rPr>
          <w:sz w:val="22"/>
        </w:rPr>
        <w:t>43</w:t>
      </w:r>
      <w:r w:rsidRPr="000272B0">
        <w:rPr>
          <w:sz w:val="22"/>
        </w:rPr>
        <w:t xml:space="preserve"> anos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Indicação            </w:t>
      </w:r>
      <w:r w:rsidR="002D7B54">
        <w:rPr>
          <w:sz w:val="22"/>
        </w:rPr>
        <w:t>Cefaleia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Data:                   </w:t>
      </w:r>
      <w:r w:rsidR="002D7B54">
        <w:rPr>
          <w:sz w:val="22"/>
        </w:rPr>
        <w:t>13</w:t>
      </w:r>
      <w:r w:rsidRPr="000272B0">
        <w:rPr>
          <w:sz w:val="22"/>
        </w:rPr>
        <w:t xml:space="preserve"> mar. 23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 xml:space="preserve">Medico:              Dr.Claudio Oppenheimer </w:t>
      </w:r>
    </w:p>
    <w:p w:rsidR="000272B0" w:rsidRPr="000272B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>Terapêutica :</w:t>
      </w:r>
      <w:r w:rsidRPr="000272B0">
        <w:rPr>
          <w:sz w:val="22"/>
        </w:rPr>
        <w:tab/>
      </w:r>
      <w:r w:rsidR="002D7B54">
        <w:rPr>
          <w:sz w:val="22"/>
        </w:rPr>
        <w:t>Ndn</w:t>
      </w:r>
    </w:p>
    <w:p w:rsidR="00EB1180" w:rsidRDefault="000272B0" w:rsidP="000272B0">
      <w:pPr>
        <w:tabs>
          <w:tab w:val="left" w:pos="2977"/>
        </w:tabs>
        <w:ind w:left="1440"/>
        <w:rPr>
          <w:sz w:val="22"/>
        </w:rPr>
      </w:pPr>
      <w:r w:rsidRPr="000272B0">
        <w:rPr>
          <w:sz w:val="22"/>
        </w:rPr>
        <w:t>Lateralidade :</w:t>
      </w:r>
      <w:r w:rsidRPr="000272B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</w:t>
      </w:r>
      <w:r w:rsidR="00F771D0">
        <w:t xml:space="preserve"> </w:t>
      </w:r>
      <w:r w:rsidR="002D7B54">
        <w:t>difusa em ambos os hemisferios cerebrais</w:t>
      </w:r>
      <w:bookmarkStart w:id="0" w:name="_GoBack"/>
      <w:bookmarkEnd w:id="0"/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FC5FC7">
        <w:rPr>
          <w:sz w:val="24"/>
          <w:szCs w:val="24"/>
        </w:rPr>
        <w:t xml:space="preserve"> episodicas</w:t>
      </w:r>
      <w:r w:rsidR="004E4B15">
        <w:rPr>
          <w:sz w:val="24"/>
          <w:szCs w:val="24"/>
        </w:rPr>
        <w:t xml:space="preserve"> de </w:t>
      </w:r>
      <w:r w:rsidR="002D7B54">
        <w:rPr>
          <w:sz w:val="24"/>
          <w:szCs w:val="24"/>
        </w:rPr>
        <w:t>projecao difusa em ambos os hemisferios cerebrais.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2D7B54">
        <w:rPr>
          <w:noProof/>
          <w:sz w:val="24"/>
        </w:rPr>
        <w:t>13 de março de 2023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780A" w:rsidRDefault="0059780A">
      <w:r>
        <w:separator/>
      </w:r>
    </w:p>
  </w:endnote>
  <w:endnote w:type="continuationSeparator" w:id="0">
    <w:p w:rsidR="0059780A" w:rsidRDefault="00597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59780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780A" w:rsidRDefault="0059780A">
      <w:r>
        <w:separator/>
      </w:r>
    </w:p>
  </w:footnote>
  <w:footnote w:type="continuationSeparator" w:id="0">
    <w:p w:rsidR="0059780A" w:rsidRDefault="005978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D7B54"/>
    <w:rsid w:val="002E51D2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810D5"/>
    <w:rsid w:val="009B1325"/>
    <w:rsid w:val="009B1F19"/>
    <w:rsid w:val="009B29AE"/>
    <w:rsid w:val="009C4A7C"/>
    <w:rsid w:val="009C5118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B6B7F"/>
    <w:rsid w:val="00CC22B0"/>
    <w:rsid w:val="00CC7E91"/>
    <w:rsid w:val="00CE18EF"/>
    <w:rsid w:val="00CE195B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331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160</cp:revision>
  <cp:lastPrinted>2011-05-26T22:39:00Z</cp:lastPrinted>
  <dcterms:created xsi:type="dcterms:W3CDTF">2016-04-06T15:59:00Z</dcterms:created>
  <dcterms:modified xsi:type="dcterms:W3CDTF">2023-03-13T19:29:00Z</dcterms:modified>
</cp:coreProperties>
</file>