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  <w:t>Eide Taiane Oliveira dos Santos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  <w:t>29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Cefaleia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Data:                   28 dez. 22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  <w:bookmarkStart w:id="0" w:name="_GoBack"/>
      <w:bookmarkEnd w:id="0"/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83C9B">
        <w:rPr>
          <w:noProof/>
          <w:sz w:val="24"/>
        </w:rPr>
        <w:t>28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E3D" w:rsidRDefault="00C52E3D">
      <w:r>
        <w:separator/>
      </w:r>
    </w:p>
  </w:endnote>
  <w:endnote w:type="continuationSeparator" w:id="0">
    <w:p w:rsidR="00C52E3D" w:rsidRDefault="00C52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52E3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E3D" w:rsidRDefault="00C52E3D">
      <w:r>
        <w:separator/>
      </w:r>
    </w:p>
  </w:footnote>
  <w:footnote w:type="continuationSeparator" w:id="0">
    <w:p w:rsidR="00C52E3D" w:rsidRDefault="00C52E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282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</cp:revision>
  <cp:lastPrinted>2017-08-09T15:22:00Z</cp:lastPrinted>
  <dcterms:created xsi:type="dcterms:W3CDTF">2018-07-18T22:11:00Z</dcterms:created>
  <dcterms:modified xsi:type="dcterms:W3CDTF">2022-12-28T21:39:00Z</dcterms:modified>
</cp:coreProperties>
</file>