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452DC6" w:rsidRPr="00452DC6">
        <w:rPr>
          <w:sz w:val="22"/>
        </w:rPr>
        <w:t>Francisco de Assis Fernandes Bezerril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887A02">
        <w:rPr>
          <w:sz w:val="22"/>
        </w:rPr>
        <w:t>4</w:t>
      </w:r>
      <w:r w:rsidR="00452DC6">
        <w:rPr>
          <w:sz w:val="22"/>
        </w:rPr>
        <w:t>6</w:t>
      </w:r>
      <w:r w:rsidR="007B048B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627186">
        <w:rPr>
          <w:sz w:val="22"/>
        </w:rPr>
        <w:t>Cefaleia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452DC6">
        <w:rPr>
          <w:sz w:val="22"/>
        </w:rPr>
        <w:t>10</w:t>
      </w:r>
      <w:r w:rsidR="00627186">
        <w:rPr>
          <w:sz w:val="22"/>
        </w:rPr>
        <w:t xml:space="preserve"> </w:t>
      </w:r>
      <w:r w:rsidR="0094462A">
        <w:rPr>
          <w:sz w:val="22"/>
        </w:rPr>
        <w:t xml:space="preserve"> nov.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452DC6">
        <w:rPr>
          <w:sz w:val="22"/>
        </w:rPr>
        <w:t>Quetiapina/Depakote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627186">
        <w:t>9.6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627186">
        <w:t>37.1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452DC6">
        <w:rPr>
          <w:noProof/>
          <w:sz w:val="24"/>
        </w:rPr>
        <w:t>10 de novembro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6DD6" w:rsidRDefault="00A96DD6">
      <w:r>
        <w:separator/>
      </w:r>
    </w:p>
  </w:endnote>
  <w:endnote w:type="continuationSeparator" w:id="0">
    <w:p w:rsidR="00A96DD6" w:rsidRDefault="00A96D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A96DD6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6DD6" w:rsidRDefault="00A96DD6">
      <w:r>
        <w:separator/>
      </w:r>
    </w:p>
  </w:footnote>
  <w:footnote w:type="continuationSeparator" w:id="0">
    <w:p w:rsidR="00A96DD6" w:rsidRDefault="00A96DD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48B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6DD6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1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D2F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BF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52979</TotalTime>
  <Pages>1</Pages>
  <Words>277</Words>
  <Characters>1584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4513</cp:revision>
  <cp:lastPrinted>2022-03-24T14:28:00Z</cp:lastPrinted>
  <dcterms:created xsi:type="dcterms:W3CDTF">2016-03-08T22:06:00Z</dcterms:created>
  <dcterms:modified xsi:type="dcterms:W3CDTF">2022-11-10T15:20:00Z</dcterms:modified>
</cp:coreProperties>
</file>