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133D0A" w:rsidRPr="00133D0A">
        <w:rPr>
          <w:sz w:val="22"/>
        </w:rPr>
        <w:t>Leticia Estefanni Rodrigues Machado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33D0A">
        <w:rPr>
          <w:sz w:val="22"/>
        </w:rPr>
        <w:t>23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133D0A" w:rsidRPr="00133D0A">
        <w:rPr>
          <w:sz w:val="22"/>
        </w:rPr>
        <w:t>TDAH, Depressao, Ansiedade, Compulsao</w:t>
      </w:r>
      <w:bookmarkStart w:id="0" w:name="_GoBack"/>
      <w:bookmarkEnd w:id="0"/>
      <w:r w:rsidR="00D62641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C96C96">
        <w:rPr>
          <w:sz w:val="22"/>
        </w:rPr>
        <w:t>2</w:t>
      </w:r>
      <w:r w:rsidR="001B11E0">
        <w:rPr>
          <w:sz w:val="22"/>
        </w:rPr>
        <w:t>1</w:t>
      </w:r>
      <w:r w:rsidR="00AD2D5C">
        <w:rPr>
          <w:sz w:val="22"/>
        </w:rPr>
        <w:t xml:space="preserve"> out.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96C96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92D2F">
        <w:t>8.3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92D2F">
        <w:t>21.9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D3638">
        <w:rPr>
          <w:noProof/>
          <w:sz w:val="24"/>
        </w:rPr>
        <w:t>21 de outubro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09A0" w:rsidRDefault="004309A0">
      <w:r>
        <w:separator/>
      </w:r>
    </w:p>
  </w:endnote>
  <w:endnote w:type="continuationSeparator" w:id="0">
    <w:p w:rsidR="004309A0" w:rsidRDefault="004309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309A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09A0" w:rsidRDefault="004309A0">
      <w:r>
        <w:separator/>
      </w:r>
    </w:p>
  </w:footnote>
  <w:footnote w:type="continuationSeparator" w:id="0">
    <w:p w:rsidR="004309A0" w:rsidRDefault="004309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52819</TotalTime>
  <Pages>1</Pages>
  <Words>279</Words>
  <Characters>1592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4485</cp:revision>
  <cp:lastPrinted>2022-03-24T14:28:00Z</cp:lastPrinted>
  <dcterms:created xsi:type="dcterms:W3CDTF">2016-03-08T22:06:00Z</dcterms:created>
  <dcterms:modified xsi:type="dcterms:W3CDTF">2022-10-21T22:43:00Z</dcterms:modified>
</cp:coreProperties>
</file>