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</w:r>
      <w:r w:rsidR="00414FDF" w:rsidRPr="00414FDF">
        <w:rPr>
          <w:sz w:val="22"/>
        </w:rPr>
        <w:t>Daniela Goncalves da Silva de Faria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</w:r>
      <w:r w:rsidR="00414FDF">
        <w:rPr>
          <w:sz w:val="22"/>
        </w:rPr>
        <w:t>38</w:t>
      </w:r>
      <w:r w:rsidRPr="002D3DCE">
        <w:rPr>
          <w:sz w:val="22"/>
        </w:rPr>
        <w:t xml:space="preserve">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Indicação            </w:t>
      </w:r>
      <w:r w:rsidR="00414FDF">
        <w:rPr>
          <w:sz w:val="22"/>
        </w:rPr>
        <w:t>Check up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Data:                   </w:t>
      </w:r>
      <w:r w:rsidR="007965FB">
        <w:rPr>
          <w:sz w:val="22"/>
        </w:rPr>
        <w:t>2</w:t>
      </w:r>
      <w:r w:rsidR="00414FDF">
        <w:rPr>
          <w:sz w:val="22"/>
        </w:rPr>
        <w:t>9</w:t>
      </w:r>
      <w:bookmarkStart w:id="0" w:name="_GoBack"/>
      <w:bookmarkEnd w:id="0"/>
      <w:r w:rsidR="007B3B39">
        <w:rPr>
          <w:sz w:val="22"/>
        </w:rPr>
        <w:t xml:space="preserve"> set. 22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414FDF">
        <w:rPr>
          <w:noProof/>
          <w:sz w:val="24"/>
        </w:rPr>
        <w:t>29 de setembro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BB2" w:rsidRDefault="00CF6BB2">
      <w:r>
        <w:separator/>
      </w:r>
    </w:p>
  </w:endnote>
  <w:endnote w:type="continuationSeparator" w:id="0">
    <w:p w:rsidR="00CF6BB2" w:rsidRDefault="00CF6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BB2" w:rsidRDefault="00CF6BB2">
      <w:r>
        <w:separator/>
      </w:r>
    </w:p>
  </w:footnote>
  <w:footnote w:type="continuationSeparator" w:id="0">
    <w:p w:rsidR="00CF6BB2" w:rsidRDefault="00CF6B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473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141</cp:revision>
  <cp:lastPrinted>2011-05-26T22:39:00Z</cp:lastPrinted>
  <dcterms:created xsi:type="dcterms:W3CDTF">2019-02-08T15:27:00Z</dcterms:created>
  <dcterms:modified xsi:type="dcterms:W3CDTF">2022-09-29T15:51:00Z</dcterms:modified>
</cp:coreProperties>
</file>