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515AA3" w:rsidRPr="00515AA3">
        <w:rPr>
          <w:sz w:val="22"/>
        </w:rPr>
        <w:t>Nayanna Nayara Queiroz Reis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140DE">
        <w:rPr>
          <w:sz w:val="22"/>
        </w:rPr>
        <w:t>3</w:t>
      </w:r>
      <w:r w:rsidR="00515AA3">
        <w:rPr>
          <w:sz w:val="22"/>
        </w:rPr>
        <w:t>7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515AA3">
        <w:rPr>
          <w:sz w:val="22"/>
        </w:rPr>
        <w:t>Declinio cognitivo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D140DE">
        <w:rPr>
          <w:sz w:val="22"/>
        </w:rPr>
        <w:t>1</w:t>
      </w:r>
      <w:r w:rsidR="00515AA3">
        <w:rPr>
          <w:sz w:val="22"/>
        </w:rPr>
        <w:t>3</w:t>
      </w:r>
      <w:r w:rsidR="00C779C5">
        <w:rPr>
          <w:sz w:val="22"/>
        </w:rPr>
        <w:t xml:space="preserve"> 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92F70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15AA3">
        <w:t>7.9</w:t>
      </w:r>
      <w:bookmarkStart w:id="0" w:name="_GoBack"/>
      <w:bookmarkEnd w:id="0"/>
      <w:r w:rsidR="007D2227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15AA3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15AA3">
        <w:rPr>
          <w:noProof/>
          <w:sz w:val="24"/>
        </w:rPr>
        <w:t>13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7DA6" w:rsidRDefault="00407DA6">
      <w:r>
        <w:separator/>
      </w:r>
    </w:p>
  </w:endnote>
  <w:endnote w:type="continuationSeparator" w:id="0">
    <w:p w:rsidR="00407DA6" w:rsidRDefault="00407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07DA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7DA6" w:rsidRDefault="00407DA6">
      <w:r>
        <w:separator/>
      </w:r>
    </w:p>
  </w:footnote>
  <w:footnote w:type="continuationSeparator" w:id="0">
    <w:p w:rsidR="00407DA6" w:rsidRDefault="00407D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52283</TotalTime>
  <Pages>1</Pages>
  <Words>275</Words>
  <Characters>1569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4429</cp:revision>
  <cp:lastPrinted>2022-03-24T14:28:00Z</cp:lastPrinted>
  <dcterms:created xsi:type="dcterms:W3CDTF">2016-03-08T22:06:00Z</dcterms:created>
  <dcterms:modified xsi:type="dcterms:W3CDTF">2022-09-13T18:36:00Z</dcterms:modified>
</cp:coreProperties>
</file>