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B54258" w:rsidRPr="00B54258">
        <w:rPr>
          <w:sz w:val="22"/>
        </w:rPr>
        <w:t>Alvaro Teotonio de Brito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B54258">
        <w:rPr>
          <w:sz w:val="22"/>
        </w:rPr>
        <w:t>82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6644A9">
        <w:rPr>
          <w:sz w:val="22"/>
        </w:rPr>
        <w:t>Declinio cognitivo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6644A9">
        <w:rPr>
          <w:sz w:val="22"/>
        </w:rPr>
        <w:t>1</w:t>
      </w:r>
      <w:r w:rsidR="00B54258">
        <w:rPr>
          <w:sz w:val="22"/>
        </w:rPr>
        <w:t>5</w:t>
      </w:r>
      <w:bookmarkStart w:id="0" w:name="_GoBack"/>
      <w:bookmarkEnd w:id="0"/>
      <w:r w:rsidR="006644A9">
        <w:rPr>
          <w:sz w:val="22"/>
        </w:rPr>
        <w:t xml:space="preserve"> ago. 22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6644A9">
        <w:rPr>
          <w:sz w:val="22"/>
        </w:rPr>
        <w:t>Ndn</w:t>
      </w:r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B54258">
        <w:rPr>
          <w:noProof/>
          <w:sz w:val="24"/>
        </w:rPr>
        <w:t>15 de agosto de 2022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2F9" w:rsidRDefault="005702F9">
      <w:r>
        <w:separator/>
      </w:r>
    </w:p>
  </w:endnote>
  <w:endnote w:type="continuationSeparator" w:id="0">
    <w:p w:rsidR="005702F9" w:rsidRDefault="00570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2F9" w:rsidRDefault="005702F9">
      <w:r>
        <w:separator/>
      </w:r>
    </w:p>
  </w:footnote>
  <w:footnote w:type="continuationSeparator" w:id="0">
    <w:p w:rsidR="005702F9" w:rsidRDefault="005702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67BC5"/>
    <w:rsid w:val="00B77C90"/>
    <w:rsid w:val="00B9099B"/>
    <w:rsid w:val="00B95760"/>
    <w:rsid w:val="00B95900"/>
    <w:rsid w:val="00B96FF8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F1C14"/>
    <w:rsid w:val="00CF2CE4"/>
    <w:rsid w:val="00CF54B1"/>
    <w:rsid w:val="00CF64D6"/>
    <w:rsid w:val="00D075DB"/>
    <w:rsid w:val="00D076C8"/>
    <w:rsid w:val="00D159E1"/>
    <w:rsid w:val="00D17CD9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302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946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138</cp:revision>
  <cp:lastPrinted>2011-05-26T22:38:00Z</cp:lastPrinted>
  <dcterms:created xsi:type="dcterms:W3CDTF">2016-03-16T16:07:00Z</dcterms:created>
  <dcterms:modified xsi:type="dcterms:W3CDTF">2022-08-15T21:36:00Z</dcterms:modified>
</cp:coreProperties>
</file>