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17A93" w:rsidRPr="00817A93">
        <w:rPr>
          <w:sz w:val="22"/>
        </w:rPr>
        <w:t>Beatriz Scarllett de Sousa Santos Adjuto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17A93">
        <w:rPr>
          <w:sz w:val="22"/>
        </w:rPr>
        <w:t>27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103866">
        <w:rPr>
          <w:sz w:val="22"/>
        </w:rPr>
        <w:t>Cefaleia</w:t>
      </w:r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817A93">
        <w:rPr>
          <w:sz w:val="22"/>
        </w:rPr>
        <w:t>19</w:t>
      </w:r>
      <w:bookmarkStart w:id="0" w:name="_GoBack"/>
      <w:bookmarkEnd w:id="0"/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194972">
        <w:rPr>
          <w:sz w:val="22"/>
        </w:rPr>
        <w:t>Venlafaxina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4972">
        <w:t>9.5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94972">
        <w:t>46.3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17A93">
        <w:rPr>
          <w:noProof/>
          <w:sz w:val="24"/>
        </w:rPr>
        <w:t>19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298" w:rsidRDefault="00373298">
      <w:r>
        <w:separator/>
      </w:r>
    </w:p>
  </w:endnote>
  <w:endnote w:type="continuationSeparator" w:id="0">
    <w:p w:rsidR="00373298" w:rsidRDefault="0037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7329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298" w:rsidRDefault="00373298">
      <w:r>
        <w:separator/>
      </w:r>
    </w:p>
  </w:footnote>
  <w:footnote w:type="continuationSeparator" w:id="0">
    <w:p w:rsidR="00373298" w:rsidRDefault="003732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51366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4359</cp:revision>
  <cp:lastPrinted>2022-03-24T14:28:00Z</cp:lastPrinted>
  <dcterms:created xsi:type="dcterms:W3CDTF">2016-03-08T22:06:00Z</dcterms:created>
  <dcterms:modified xsi:type="dcterms:W3CDTF">2022-07-19T21:15:00Z</dcterms:modified>
</cp:coreProperties>
</file>