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E02BF6" w:rsidRPr="00E02BF6">
        <w:rPr>
          <w:sz w:val="22"/>
        </w:rPr>
        <w:t>Cristiane Oliveira Nascimento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E02BF6">
        <w:rPr>
          <w:sz w:val="22"/>
        </w:rPr>
        <w:t>41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E02BF6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CB4A30">
        <w:rPr>
          <w:sz w:val="22"/>
        </w:rPr>
        <w:t>2</w:t>
      </w:r>
      <w:r w:rsidR="00E02BF6">
        <w:rPr>
          <w:sz w:val="22"/>
        </w:rPr>
        <w:t>8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E02BF6">
        <w:rPr>
          <w:sz w:val="22"/>
        </w:rPr>
        <w:t>Venlafaxina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B4A30">
        <w:t>10.2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B4A30">
        <w:t>41.6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02BF6">
        <w:rPr>
          <w:noProof/>
          <w:sz w:val="24"/>
        </w:rPr>
        <w:t>28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289A" w:rsidRDefault="0038289A">
      <w:r>
        <w:separator/>
      </w:r>
    </w:p>
  </w:endnote>
  <w:endnote w:type="continuationSeparator" w:id="0">
    <w:p w:rsidR="0038289A" w:rsidRDefault="003828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8289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289A" w:rsidRDefault="0038289A">
      <w:r>
        <w:separator/>
      </w:r>
    </w:p>
  </w:footnote>
  <w:footnote w:type="continuationSeparator" w:id="0">
    <w:p w:rsidR="0038289A" w:rsidRDefault="003828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89A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50917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4338</cp:revision>
  <cp:lastPrinted>2022-03-24T14:28:00Z</cp:lastPrinted>
  <dcterms:created xsi:type="dcterms:W3CDTF">2016-03-08T22:06:00Z</dcterms:created>
  <dcterms:modified xsi:type="dcterms:W3CDTF">2022-06-28T20:27:00Z</dcterms:modified>
</cp:coreProperties>
</file>