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557A0" w:rsidRPr="00C557A0">
        <w:rPr>
          <w:sz w:val="22"/>
        </w:rPr>
        <w:t>Marilusa Pinto Coelho Lacerda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557A0">
        <w:rPr>
          <w:sz w:val="22"/>
        </w:rPr>
        <w:t>61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557A0">
        <w:rPr>
          <w:sz w:val="22"/>
        </w:rPr>
        <w:t>Depressao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95A27">
        <w:rPr>
          <w:sz w:val="22"/>
        </w:rPr>
        <w:t>30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557A0">
        <w:rPr>
          <w:sz w:val="22"/>
        </w:rPr>
        <w:t>C</w:t>
      </w:r>
      <w:r w:rsidR="00C557A0" w:rsidRPr="00C557A0">
        <w:rPr>
          <w:sz w:val="22"/>
        </w:rPr>
        <w:t>imbalta, L</w:t>
      </w:r>
      <w:r w:rsidR="00C557A0">
        <w:rPr>
          <w:sz w:val="22"/>
        </w:rPr>
        <w:t>yrica,Donaren</w:t>
      </w:r>
      <w:bookmarkStart w:id="0" w:name="_GoBack"/>
      <w:bookmarkEnd w:id="0"/>
      <w:r w:rsidR="00C557A0" w:rsidRPr="00C557A0">
        <w:rPr>
          <w:sz w:val="22"/>
        </w:rPr>
        <w:t xml:space="preserve"> , Rivotril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93DBF">
        <w:t>8.6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93DBF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95A27">
        <w:rPr>
          <w:noProof/>
          <w:sz w:val="24"/>
        </w:rPr>
        <w:t>30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A4A" w:rsidRDefault="00903A4A">
      <w:r>
        <w:separator/>
      </w:r>
    </w:p>
  </w:endnote>
  <w:endnote w:type="continuationSeparator" w:id="0">
    <w:p w:rsidR="00903A4A" w:rsidRDefault="00903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3A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A4A" w:rsidRDefault="00903A4A">
      <w:r>
        <w:separator/>
      </w:r>
    </w:p>
  </w:footnote>
  <w:footnote w:type="continuationSeparator" w:id="0">
    <w:p w:rsidR="00903A4A" w:rsidRDefault="00903A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49854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4155</cp:revision>
  <cp:lastPrinted>2022-03-24T14:28:00Z</cp:lastPrinted>
  <dcterms:created xsi:type="dcterms:W3CDTF">2016-03-08T22:06:00Z</dcterms:created>
  <dcterms:modified xsi:type="dcterms:W3CDTF">2022-03-30T21:30:00Z</dcterms:modified>
</cp:coreProperties>
</file>