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7C7BE4" w:rsidRPr="007C7BE4">
        <w:rPr>
          <w:sz w:val="22"/>
        </w:rPr>
        <w:t>Daniel de Vasconcelos dos Santos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A35C9">
        <w:rPr>
          <w:sz w:val="22"/>
        </w:rPr>
        <w:t>5</w:t>
      </w:r>
      <w:r w:rsidR="009D6999">
        <w:rPr>
          <w:sz w:val="22"/>
        </w:rPr>
        <w:t>0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7C7BE4">
        <w:rPr>
          <w:sz w:val="22"/>
        </w:rPr>
        <w:t>Epilepsia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157453">
        <w:rPr>
          <w:sz w:val="22"/>
        </w:rPr>
        <w:t>2</w:t>
      </w:r>
      <w:r w:rsidR="007C7BE4">
        <w:rPr>
          <w:sz w:val="22"/>
        </w:rPr>
        <w:t>2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7C7BE4" w:rsidRPr="007C7BE4">
        <w:rPr>
          <w:sz w:val="22"/>
        </w:rPr>
        <w:t>Clonazepam, Paroxetina, Olazapina,</w:t>
      </w:r>
      <w:r w:rsidR="007C7BE4">
        <w:rPr>
          <w:sz w:val="22"/>
        </w:rPr>
        <w:t>carbamazepina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C7BE4">
        <w:rPr>
          <w:noProof/>
          <w:sz w:val="24"/>
        </w:rPr>
        <w:t>22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A98" w:rsidRDefault="00675A98">
      <w:r>
        <w:separator/>
      </w:r>
    </w:p>
  </w:endnote>
  <w:endnote w:type="continuationSeparator" w:id="0">
    <w:p w:rsidR="00675A98" w:rsidRDefault="00675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75A9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A98" w:rsidRDefault="00675A98">
      <w:r>
        <w:separator/>
      </w:r>
    </w:p>
  </w:footnote>
  <w:footnote w:type="continuationSeparator" w:id="0">
    <w:p w:rsidR="00675A98" w:rsidRDefault="00675A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A98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49484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4138</cp:revision>
  <cp:lastPrinted>2017-08-09T15:22:00Z</cp:lastPrinted>
  <dcterms:created xsi:type="dcterms:W3CDTF">2016-03-08T22:06:00Z</dcterms:created>
  <dcterms:modified xsi:type="dcterms:W3CDTF">2022-03-22T16:08:00Z</dcterms:modified>
</cp:coreProperties>
</file>