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E52FF6" w:rsidRPr="00E52FF6">
        <w:rPr>
          <w:sz w:val="22"/>
        </w:rPr>
        <w:t>Anselmo Batista Ferreira dos Reis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E52FF6">
        <w:rPr>
          <w:sz w:val="22"/>
        </w:rPr>
        <w:t>19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E52FF6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444AF0">
        <w:rPr>
          <w:sz w:val="22"/>
        </w:rPr>
        <w:t>1</w:t>
      </w:r>
      <w:r w:rsidR="007A1A4D">
        <w:rPr>
          <w:sz w:val="22"/>
        </w:rPr>
        <w:t>7</w:t>
      </w:r>
      <w:r w:rsidR="00FA6F40">
        <w:rPr>
          <w:sz w:val="22"/>
        </w:rPr>
        <w:t xml:space="preserve"> dez.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52FF6">
        <w:rPr>
          <w:sz w:val="22"/>
        </w:rPr>
        <w:t>Risperidona/Olanzapina/Depakote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52FF6">
        <w:t>8.9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E52FF6">
        <w:t>36.1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52FF6">
        <w:rPr>
          <w:noProof/>
          <w:sz w:val="24"/>
        </w:rPr>
        <w:t>20 de dezembro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216F" w:rsidRDefault="0059216F">
      <w:r>
        <w:separator/>
      </w:r>
    </w:p>
  </w:endnote>
  <w:endnote w:type="continuationSeparator" w:id="0">
    <w:p w:rsidR="0059216F" w:rsidRDefault="005921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9216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216F" w:rsidRDefault="0059216F">
      <w:r>
        <w:separator/>
      </w:r>
    </w:p>
  </w:footnote>
  <w:footnote w:type="continuationSeparator" w:id="0">
    <w:p w:rsidR="0059216F" w:rsidRDefault="005921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16F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48493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4014</cp:revision>
  <cp:lastPrinted>2017-08-09T15:22:00Z</cp:lastPrinted>
  <dcterms:created xsi:type="dcterms:W3CDTF">2016-03-08T22:06:00Z</dcterms:created>
  <dcterms:modified xsi:type="dcterms:W3CDTF">2021-12-20T15:36:00Z</dcterms:modified>
</cp:coreProperties>
</file>