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830A8" w:rsidRPr="00C830A8">
        <w:rPr>
          <w:sz w:val="22"/>
        </w:rPr>
        <w:t>Daniel Rosa Fonseca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830A8">
        <w:rPr>
          <w:sz w:val="22"/>
        </w:rPr>
        <w:t>20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54384">
        <w:rPr>
          <w:sz w:val="22"/>
        </w:rPr>
        <w:t>Deficit atencao e concentracao</w:t>
      </w:r>
      <w:r w:rsidR="00C830A8">
        <w:rPr>
          <w:sz w:val="22"/>
        </w:rPr>
        <w:t>/Insonia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C830A8">
        <w:rPr>
          <w:sz w:val="22"/>
        </w:rPr>
        <w:t>5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830A8">
        <w:rPr>
          <w:sz w:val="22"/>
        </w:rPr>
        <w:t>Ritalina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30A8">
        <w:rPr>
          <w:noProof/>
          <w:sz w:val="24"/>
        </w:rPr>
        <w:t>25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93B" w:rsidRDefault="001A693B">
      <w:r>
        <w:separator/>
      </w:r>
    </w:p>
  </w:endnote>
  <w:endnote w:type="continuationSeparator" w:id="0">
    <w:p w:rsidR="001A693B" w:rsidRDefault="001A6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A693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93B" w:rsidRDefault="001A693B">
      <w:r>
        <w:separator/>
      </w:r>
    </w:p>
  </w:footnote>
  <w:footnote w:type="continuationSeparator" w:id="0">
    <w:p w:rsidR="001A693B" w:rsidRDefault="001A69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93B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47694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3911</cp:revision>
  <cp:lastPrinted>2017-08-09T15:22:00Z</cp:lastPrinted>
  <dcterms:created xsi:type="dcterms:W3CDTF">2016-03-08T22:06:00Z</dcterms:created>
  <dcterms:modified xsi:type="dcterms:W3CDTF">2021-10-25T14:09:00Z</dcterms:modified>
</cp:coreProperties>
</file>