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8550C8" w:rsidRPr="008550C8">
        <w:rPr>
          <w:sz w:val="22"/>
        </w:rPr>
        <w:t>Elias Jorge Carneiro Chaves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6A495C">
        <w:rPr>
          <w:sz w:val="22"/>
        </w:rPr>
        <w:t>79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6A495C">
        <w:rPr>
          <w:sz w:val="22"/>
        </w:rPr>
        <w:t>DCL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8550C8">
        <w:rPr>
          <w:sz w:val="22"/>
        </w:rPr>
        <w:t>28 set. 21</w:t>
      </w:r>
      <w:bookmarkStart w:id="0" w:name="_GoBack"/>
      <w:bookmarkEnd w:id="0"/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  <w:t>Ndn</w:t>
      </w:r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de predominio em projecao frontal</w:t>
      </w:r>
      <w:r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8550C8">
        <w:rPr>
          <w:noProof/>
          <w:sz w:val="24"/>
        </w:rPr>
        <w:t>28 de setembro de 2021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FB8" w:rsidRDefault="006C6FB8">
      <w:r>
        <w:separator/>
      </w:r>
    </w:p>
  </w:endnote>
  <w:endnote w:type="continuationSeparator" w:id="0">
    <w:p w:rsidR="006C6FB8" w:rsidRDefault="006C6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FB8" w:rsidRDefault="006C6FB8">
      <w:r>
        <w:separator/>
      </w:r>
    </w:p>
  </w:footnote>
  <w:footnote w:type="continuationSeparator" w:id="0">
    <w:p w:rsidR="006C6FB8" w:rsidRDefault="006C6F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4F5B"/>
    <w:rsid w:val="008204EA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270FA"/>
    <w:rsid w:val="00B3262E"/>
    <w:rsid w:val="00B353C0"/>
    <w:rsid w:val="00B3604D"/>
    <w:rsid w:val="00B67BC5"/>
    <w:rsid w:val="00B77C90"/>
    <w:rsid w:val="00B9099B"/>
    <w:rsid w:val="00B95760"/>
    <w:rsid w:val="00B95900"/>
    <w:rsid w:val="00B96FF8"/>
    <w:rsid w:val="00BB2A91"/>
    <w:rsid w:val="00BC2B75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6C8"/>
    <w:rsid w:val="00D159E1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549"/>
    <w:rsid w:val="00FB515D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936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126</cp:revision>
  <cp:lastPrinted>2011-05-26T22:38:00Z</cp:lastPrinted>
  <dcterms:created xsi:type="dcterms:W3CDTF">2016-03-16T16:07:00Z</dcterms:created>
  <dcterms:modified xsi:type="dcterms:W3CDTF">2021-09-28T16:14:00Z</dcterms:modified>
</cp:coreProperties>
</file>