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2B671A" w:rsidRPr="002B671A">
        <w:rPr>
          <w:sz w:val="22"/>
        </w:rPr>
        <w:t>Ana Paula Bernardes Sampayo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2B671A">
        <w:rPr>
          <w:sz w:val="22"/>
        </w:rPr>
        <w:t>41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2B671A">
        <w:rPr>
          <w:sz w:val="22"/>
        </w:rPr>
        <w:t>Cefaleia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94329E">
        <w:rPr>
          <w:sz w:val="22"/>
        </w:rPr>
        <w:t>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2B671A">
        <w:rPr>
          <w:sz w:val="22"/>
        </w:rPr>
        <w:t>16 set. 21</w:t>
      </w:r>
      <w:bookmarkStart w:id="0" w:name="_GoBack"/>
      <w:bookmarkEnd w:id="0"/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2B671A">
        <w:rPr>
          <w:noProof/>
          <w:sz w:val="24"/>
        </w:rPr>
        <w:t>16 de setembro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8D5" w:rsidRDefault="008C38D5">
      <w:r>
        <w:separator/>
      </w:r>
    </w:p>
  </w:endnote>
  <w:endnote w:type="continuationSeparator" w:id="0">
    <w:p w:rsidR="008C38D5" w:rsidRDefault="008C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8D5" w:rsidRDefault="008C38D5">
      <w:r>
        <w:separator/>
      </w:r>
    </w:p>
  </w:footnote>
  <w:footnote w:type="continuationSeparator" w:id="0">
    <w:p w:rsidR="008C38D5" w:rsidRDefault="008C38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117</cp:revision>
  <cp:lastPrinted>2011-05-26T22:39:00Z</cp:lastPrinted>
  <dcterms:created xsi:type="dcterms:W3CDTF">2019-02-08T15:27:00Z</dcterms:created>
  <dcterms:modified xsi:type="dcterms:W3CDTF">2021-09-16T15:53:00Z</dcterms:modified>
</cp:coreProperties>
</file>