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124BB" w:rsidRPr="006124BB">
        <w:rPr>
          <w:sz w:val="22"/>
        </w:rPr>
        <w:t>Denise Martins dos Santos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124BB">
        <w:rPr>
          <w:sz w:val="22"/>
        </w:rPr>
        <w:t>49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124BB">
        <w:rPr>
          <w:sz w:val="22"/>
        </w:rPr>
        <w:t>Sindrome fibromialgica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AB760C">
        <w:rPr>
          <w:sz w:val="22"/>
        </w:rPr>
        <w:t>20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B760C">
        <w:rPr>
          <w:noProof/>
          <w:sz w:val="24"/>
        </w:rPr>
        <w:t>20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DE5" w:rsidRDefault="00C20DE5">
      <w:r>
        <w:separator/>
      </w:r>
    </w:p>
  </w:endnote>
  <w:endnote w:type="continuationSeparator" w:id="0">
    <w:p w:rsidR="00C20DE5" w:rsidRDefault="00C20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20DE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DE5" w:rsidRDefault="00C20DE5">
      <w:r>
        <w:separator/>
      </w:r>
    </w:p>
  </w:footnote>
  <w:footnote w:type="continuationSeparator" w:id="0">
    <w:p w:rsidR="00C20DE5" w:rsidRDefault="00C20D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0DE5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45776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3795</cp:revision>
  <cp:lastPrinted>2017-08-09T15:22:00Z</cp:lastPrinted>
  <dcterms:created xsi:type="dcterms:W3CDTF">2016-03-08T22:06:00Z</dcterms:created>
  <dcterms:modified xsi:type="dcterms:W3CDTF">2021-08-20T14:32:00Z</dcterms:modified>
</cp:coreProperties>
</file>