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797F" w:rsidRPr="00314D28" w:rsidRDefault="00621B70">
      <w:pPr>
        <w:tabs>
          <w:tab w:val="left" w:pos="6237"/>
        </w:tabs>
        <w:rPr>
          <w:b/>
          <w:sz w:val="40"/>
          <w:szCs w:val="40"/>
        </w:rPr>
      </w:pPr>
      <w:r w:rsidRPr="007B4D2F">
        <w:t xml:space="preserve">        </w:t>
      </w:r>
      <w:r w:rsidR="00314D28">
        <w:t xml:space="preserve">             </w:t>
      </w:r>
      <w:r w:rsidRPr="007B4D2F">
        <w:t xml:space="preserve">             </w:t>
      </w:r>
      <w:r w:rsidRPr="00314D28">
        <w:rPr>
          <w:b/>
          <w:sz w:val="40"/>
          <w:szCs w:val="40"/>
        </w:rPr>
        <w:t>ELETRONEUROMIOGRAFIA</w:t>
      </w:r>
    </w:p>
    <w:p w:rsidR="0004797F" w:rsidRPr="007B4D2F" w:rsidRDefault="0004797F">
      <w:pPr>
        <w:tabs>
          <w:tab w:val="left" w:pos="6237"/>
        </w:tabs>
      </w:pPr>
    </w:p>
    <w:p w:rsidR="0004797F" w:rsidRPr="007B4D2F" w:rsidRDefault="00B92BCC" w:rsidP="00621B70">
      <w:pPr>
        <w:tabs>
          <w:tab w:val="left" w:pos="6237"/>
        </w:tabs>
        <w:rPr>
          <w:sz w:val="32"/>
        </w:rPr>
      </w:pPr>
      <w:r w:rsidRPr="007B4D2F">
        <w:t xml:space="preserve">                           </w:t>
      </w:r>
    </w:p>
    <w:p w:rsidR="00377836" w:rsidRPr="00377836" w:rsidRDefault="00377836" w:rsidP="00377836">
      <w:pPr>
        <w:tabs>
          <w:tab w:val="left" w:pos="6237"/>
        </w:tabs>
        <w:rPr>
          <w:b/>
          <w:sz w:val="32"/>
          <w:szCs w:val="32"/>
        </w:rPr>
      </w:pPr>
      <w:r w:rsidRPr="00377836">
        <w:rPr>
          <w:b/>
          <w:sz w:val="32"/>
          <w:szCs w:val="32"/>
        </w:rPr>
        <w:t xml:space="preserve">PACIENTE : </w:t>
      </w:r>
      <w:r w:rsidR="009F19A8">
        <w:rPr>
          <w:b/>
          <w:sz w:val="32"/>
          <w:szCs w:val="32"/>
        </w:rPr>
        <w:t>Cicero Silva Jr.  ID:21347</w:t>
      </w:r>
      <w:r w:rsidR="0092610B">
        <w:rPr>
          <w:b/>
          <w:sz w:val="32"/>
          <w:szCs w:val="32"/>
        </w:rPr>
        <w:t xml:space="preserve"> </w:t>
      </w:r>
    </w:p>
    <w:p w:rsidR="00377836" w:rsidRPr="00377836" w:rsidRDefault="00377836" w:rsidP="00377836">
      <w:pPr>
        <w:tabs>
          <w:tab w:val="left" w:pos="6237"/>
        </w:tabs>
        <w:rPr>
          <w:b/>
          <w:sz w:val="32"/>
          <w:szCs w:val="32"/>
        </w:rPr>
      </w:pPr>
      <w:r w:rsidRPr="00377836">
        <w:rPr>
          <w:b/>
          <w:sz w:val="32"/>
          <w:szCs w:val="32"/>
        </w:rPr>
        <w:t xml:space="preserve">IDADE: </w:t>
      </w:r>
      <w:r w:rsidR="009F19A8">
        <w:rPr>
          <w:b/>
          <w:sz w:val="32"/>
          <w:szCs w:val="32"/>
        </w:rPr>
        <w:t>72</w:t>
      </w:r>
      <w:r w:rsidRPr="00377836">
        <w:rPr>
          <w:b/>
          <w:sz w:val="32"/>
          <w:szCs w:val="32"/>
        </w:rPr>
        <w:t xml:space="preserve"> anos   SEXO:</w:t>
      </w:r>
      <w:r w:rsidR="00806C15">
        <w:rPr>
          <w:b/>
          <w:sz w:val="32"/>
          <w:szCs w:val="32"/>
        </w:rPr>
        <w:t>M</w:t>
      </w:r>
      <w:r w:rsidRPr="00377836">
        <w:rPr>
          <w:b/>
          <w:sz w:val="32"/>
          <w:szCs w:val="32"/>
        </w:rPr>
        <w:tab/>
      </w:r>
    </w:p>
    <w:p w:rsidR="0004797F" w:rsidRPr="00621B70" w:rsidRDefault="00377836" w:rsidP="00377836">
      <w:pPr>
        <w:tabs>
          <w:tab w:val="left" w:pos="6237"/>
        </w:tabs>
        <w:rPr>
          <w:b/>
          <w:bCs/>
          <w:color w:val="000000"/>
          <w:sz w:val="32"/>
          <w:szCs w:val="32"/>
        </w:rPr>
      </w:pPr>
      <w:r w:rsidRPr="00377836">
        <w:rPr>
          <w:b/>
          <w:sz w:val="32"/>
          <w:szCs w:val="32"/>
        </w:rPr>
        <w:t xml:space="preserve">DATA DO EXAME: </w:t>
      </w:r>
      <w:r w:rsidR="009F19A8">
        <w:rPr>
          <w:b/>
          <w:sz w:val="32"/>
          <w:szCs w:val="32"/>
        </w:rPr>
        <w:t>20 jul. 21</w:t>
      </w:r>
      <w:r w:rsidR="00621B70" w:rsidRPr="00621B70">
        <w:rPr>
          <w:color w:val="000000"/>
          <w:sz w:val="32"/>
          <w:szCs w:val="32"/>
        </w:rPr>
        <w:br/>
      </w:r>
      <w:r w:rsidR="00621B70" w:rsidRPr="00621B70">
        <w:rPr>
          <w:b/>
          <w:bCs/>
          <w:color w:val="000000"/>
          <w:sz w:val="32"/>
          <w:szCs w:val="32"/>
        </w:rPr>
        <w:t>SEGMENTO ESTUDADO: Membros</w:t>
      </w:r>
      <w:r w:rsidR="009442D4">
        <w:rPr>
          <w:b/>
          <w:bCs/>
          <w:color w:val="000000"/>
          <w:sz w:val="32"/>
          <w:szCs w:val="32"/>
        </w:rPr>
        <w:t xml:space="preserve"> superiores e</w:t>
      </w:r>
      <w:r w:rsidR="0043310E">
        <w:rPr>
          <w:b/>
          <w:bCs/>
          <w:color w:val="000000"/>
          <w:sz w:val="32"/>
          <w:szCs w:val="32"/>
        </w:rPr>
        <w:t xml:space="preserve"> </w:t>
      </w:r>
      <w:r w:rsidR="00621B70" w:rsidRPr="00621B70">
        <w:rPr>
          <w:b/>
          <w:bCs/>
          <w:color w:val="000000"/>
          <w:sz w:val="32"/>
          <w:szCs w:val="32"/>
        </w:rPr>
        <w:t>inferiores</w:t>
      </w:r>
    </w:p>
    <w:p w:rsidR="00621B70" w:rsidRDefault="00621B70">
      <w:pPr>
        <w:tabs>
          <w:tab w:val="left" w:pos="6237"/>
        </w:tabs>
        <w:rPr>
          <w:b/>
          <w:bCs/>
          <w:color w:val="000000"/>
          <w:sz w:val="32"/>
          <w:szCs w:val="32"/>
        </w:rPr>
      </w:pPr>
    </w:p>
    <w:p w:rsidR="00621B70" w:rsidRDefault="00621B70">
      <w:pPr>
        <w:tabs>
          <w:tab w:val="left" w:pos="6237"/>
        </w:tabs>
        <w:rPr>
          <w:b/>
          <w:bCs/>
          <w:color w:val="000000"/>
          <w:sz w:val="32"/>
          <w:szCs w:val="32"/>
        </w:rPr>
      </w:pPr>
      <w:r>
        <w:rPr>
          <w:b/>
          <w:bCs/>
          <w:color w:val="000000"/>
          <w:sz w:val="32"/>
          <w:szCs w:val="32"/>
        </w:rPr>
        <w:t>RELATÓRIO:</w:t>
      </w:r>
      <w:r>
        <w:rPr>
          <w:color w:val="000000"/>
          <w:sz w:val="32"/>
          <w:szCs w:val="32"/>
        </w:rPr>
        <w:br/>
      </w:r>
    </w:p>
    <w:p w:rsidR="009442D4" w:rsidRPr="00314D28" w:rsidRDefault="00621B70">
      <w:pPr>
        <w:tabs>
          <w:tab w:val="left" w:pos="6237"/>
        </w:tabs>
        <w:rPr>
          <w:b/>
          <w:bCs/>
          <w:color w:val="000000"/>
          <w:sz w:val="28"/>
          <w:szCs w:val="28"/>
        </w:rPr>
      </w:pPr>
      <w:r w:rsidRPr="00314D28">
        <w:rPr>
          <w:b/>
          <w:bCs/>
          <w:color w:val="000000"/>
          <w:sz w:val="28"/>
          <w:szCs w:val="28"/>
        </w:rPr>
        <w:t>As velocidades de condução nervosa sensitiva</w:t>
      </w:r>
      <w:r w:rsidR="00707302" w:rsidRPr="00314D28">
        <w:rPr>
          <w:b/>
          <w:bCs/>
          <w:color w:val="000000"/>
          <w:sz w:val="28"/>
          <w:szCs w:val="28"/>
        </w:rPr>
        <w:t xml:space="preserve"> do nervo</w:t>
      </w:r>
      <w:r w:rsidR="00314D28" w:rsidRPr="00314D28">
        <w:rPr>
          <w:b/>
          <w:bCs/>
          <w:color w:val="000000"/>
          <w:sz w:val="28"/>
          <w:szCs w:val="28"/>
        </w:rPr>
        <w:t xml:space="preserve"> mediano direito e esquerdo,</w:t>
      </w:r>
      <w:r w:rsidR="009F19A8">
        <w:rPr>
          <w:b/>
          <w:bCs/>
          <w:color w:val="000000"/>
          <w:sz w:val="28"/>
          <w:szCs w:val="28"/>
        </w:rPr>
        <w:t>ulnar direito e esquerdo,</w:t>
      </w:r>
      <w:r w:rsidR="00707302" w:rsidRPr="00314D28">
        <w:rPr>
          <w:b/>
          <w:bCs/>
          <w:color w:val="000000"/>
          <w:sz w:val="28"/>
          <w:szCs w:val="28"/>
        </w:rPr>
        <w:t xml:space="preserve"> sural direito e esquerdo</w:t>
      </w:r>
      <w:r w:rsidR="00314D28" w:rsidRPr="00314D28">
        <w:rPr>
          <w:b/>
          <w:bCs/>
          <w:color w:val="000000"/>
          <w:sz w:val="28"/>
          <w:szCs w:val="28"/>
        </w:rPr>
        <w:t>,</w:t>
      </w:r>
      <w:r w:rsidR="00707302" w:rsidRPr="00314D28">
        <w:rPr>
          <w:b/>
          <w:bCs/>
          <w:color w:val="000000"/>
          <w:sz w:val="28"/>
          <w:szCs w:val="28"/>
        </w:rPr>
        <w:t xml:space="preserve"> </w:t>
      </w:r>
      <w:r w:rsidR="00314D28" w:rsidRPr="00314D28">
        <w:rPr>
          <w:b/>
          <w:bCs/>
          <w:color w:val="000000"/>
          <w:sz w:val="28"/>
          <w:szCs w:val="28"/>
        </w:rPr>
        <w:t>estao</w:t>
      </w:r>
      <w:r w:rsidRPr="00314D28">
        <w:rPr>
          <w:b/>
          <w:bCs/>
          <w:color w:val="000000"/>
          <w:sz w:val="28"/>
          <w:szCs w:val="28"/>
        </w:rPr>
        <w:t xml:space="preserve"> diminuida</w:t>
      </w:r>
      <w:r w:rsidR="00314D28" w:rsidRPr="00314D28">
        <w:rPr>
          <w:b/>
          <w:bCs/>
          <w:color w:val="000000"/>
          <w:sz w:val="28"/>
          <w:szCs w:val="28"/>
        </w:rPr>
        <w:t>s</w:t>
      </w:r>
      <w:r w:rsidRPr="00314D28">
        <w:rPr>
          <w:b/>
          <w:bCs/>
          <w:color w:val="000000"/>
          <w:sz w:val="28"/>
          <w:szCs w:val="28"/>
        </w:rPr>
        <w:t>.</w:t>
      </w:r>
      <w:r w:rsidRPr="00314D28">
        <w:rPr>
          <w:color w:val="000000"/>
          <w:sz w:val="28"/>
          <w:szCs w:val="28"/>
        </w:rPr>
        <w:br/>
      </w:r>
      <w:r w:rsidRPr="00314D28">
        <w:rPr>
          <w:b/>
          <w:bCs/>
          <w:color w:val="000000"/>
          <w:sz w:val="28"/>
          <w:szCs w:val="28"/>
        </w:rPr>
        <w:t xml:space="preserve">As amplitudes dos potenciais de ação composto sensitivo </w:t>
      </w:r>
      <w:r w:rsidR="009F19A8" w:rsidRPr="009F19A8">
        <w:rPr>
          <w:b/>
          <w:bCs/>
          <w:color w:val="000000"/>
          <w:sz w:val="28"/>
          <w:szCs w:val="28"/>
        </w:rPr>
        <w:t>mediano direito e esquerdo,ulnar direito e esquerdo, sural direito e esquerdo</w:t>
      </w:r>
      <w:r w:rsidRPr="00314D28">
        <w:rPr>
          <w:b/>
          <w:bCs/>
          <w:color w:val="000000"/>
          <w:sz w:val="28"/>
          <w:szCs w:val="28"/>
        </w:rPr>
        <w:t xml:space="preserve"> esta diminuida.</w:t>
      </w:r>
      <w:r w:rsidRPr="00314D28">
        <w:rPr>
          <w:color w:val="000000"/>
          <w:sz w:val="28"/>
          <w:szCs w:val="28"/>
        </w:rPr>
        <w:br/>
      </w:r>
      <w:r w:rsidRPr="00314D28">
        <w:rPr>
          <w:b/>
          <w:bCs/>
          <w:color w:val="000000"/>
          <w:sz w:val="28"/>
          <w:szCs w:val="28"/>
        </w:rPr>
        <w:t xml:space="preserve">As velocidades de condução nervosa motora estão </w:t>
      </w:r>
      <w:r w:rsidR="00BB4E65" w:rsidRPr="00314D28">
        <w:rPr>
          <w:b/>
          <w:bCs/>
          <w:color w:val="000000"/>
          <w:sz w:val="28"/>
          <w:szCs w:val="28"/>
        </w:rPr>
        <w:t>diminuidas</w:t>
      </w:r>
      <w:r w:rsidRPr="00314D28">
        <w:rPr>
          <w:b/>
          <w:bCs/>
          <w:color w:val="000000"/>
          <w:sz w:val="28"/>
          <w:szCs w:val="28"/>
        </w:rPr>
        <w:t xml:space="preserve"> nos</w:t>
      </w:r>
      <w:r w:rsidRPr="00314D28">
        <w:rPr>
          <w:color w:val="000000"/>
          <w:sz w:val="28"/>
          <w:szCs w:val="28"/>
        </w:rPr>
        <w:br/>
      </w:r>
      <w:r w:rsidRPr="00314D28">
        <w:rPr>
          <w:b/>
          <w:bCs/>
          <w:color w:val="000000"/>
          <w:sz w:val="28"/>
          <w:szCs w:val="28"/>
        </w:rPr>
        <w:t>nervos examinados.</w:t>
      </w:r>
      <w:r w:rsidRPr="00314D28">
        <w:rPr>
          <w:color w:val="000000"/>
          <w:sz w:val="28"/>
          <w:szCs w:val="28"/>
        </w:rPr>
        <w:br/>
      </w:r>
      <w:r w:rsidRPr="00314D28">
        <w:rPr>
          <w:b/>
          <w:bCs/>
          <w:color w:val="000000"/>
          <w:sz w:val="28"/>
          <w:szCs w:val="28"/>
        </w:rPr>
        <w:t>As amplitudes dos potenciais de ação composto motor estão</w:t>
      </w:r>
      <w:r w:rsidRPr="00314D28">
        <w:rPr>
          <w:color w:val="000000"/>
          <w:sz w:val="28"/>
          <w:szCs w:val="28"/>
        </w:rPr>
        <w:br/>
      </w:r>
      <w:r w:rsidRPr="00314D28">
        <w:rPr>
          <w:b/>
          <w:bCs/>
          <w:color w:val="000000"/>
          <w:sz w:val="28"/>
          <w:szCs w:val="28"/>
        </w:rPr>
        <w:t>diminuidas nos nervos examinados.</w:t>
      </w:r>
    </w:p>
    <w:p w:rsidR="00621B70" w:rsidRDefault="009442D4">
      <w:pPr>
        <w:tabs>
          <w:tab w:val="left" w:pos="6237"/>
        </w:tabs>
        <w:rPr>
          <w:b/>
          <w:bCs/>
          <w:color w:val="000000"/>
          <w:sz w:val="32"/>
          <w:szCs w:val="32"/>
        </w:rPr>
      </w:pPr>
      <w:r w:rsidRPr="00314D28">
        <w:rPr>
          <w:b/>
          <w:bCs/>
          <w:color w:val="000000"/>
          <w:sz w:val="28"/>
          <w:szCs w:val="28"/>
        </w:rPr>
        <w:t>A onda F, obtida no nervo ulnar D e E,esta normal bilateralmente.</w:t>
      </w:r>
      <w:r w:rsidR="00621B70" w:rsidRPr="00314D28">
        <w:rPr>
          <w:color w:val="000000"/>
          <w:sz w:val="28"/>
          <w:szCs w:val="28"/>
        </w:rPr>
        <w:br/>
      </w:r>
      <w:r w:rsidR="00621B70" w:rsidRPr="00314D28">
        <w:rPr>
          <w:b/>
          <w:bCs/>
          <w:color w:val="000000"/>
          <w:sz w:val="28"/>
          <w:szCs w:val="28"/>
        </w:rPr>
        <w:t>O reflexo H, obtidos nos nervos tibial D e E, respectivamente, estão</w:t>
      </w:r>
      <w:r w:rsidR="00621B70" w:rsidRPr="00314D28">
        <w:rPr>
          <w:color w:val="000000"/>
          <w:sz w:val="28"/>
          <w:szCs w:val="28"/>
        </w:rPr>
        <w:br/>
      </w:r>
      <w:r w:rsidR="00621B70" w:rsidRPr="00314D28">
        <w:rPr>
          <w:b/>
          <w:bCs/>
          <w:color w:val="000000"/>
          <w:sz w:val="28"/>
          <w:szCs w:val="28"/>
        </w:rPr>
        <w:t>com latência prolongada e amplitude diminuida bilateralmente</w:t>
      </w:r>
      <w:r w:rsidR="009F19A8">
        <w:rPr>
          <w:b/>
          <w:bCs/>
          <w:color w:val="000000"/>
          <w:sz w:val="28"/>
          <w:szCs w:val="28"/>
        </w:rPr>
        <w:t xml:space="preserve"> com padrao rarefeito</w:t>
      </w:r>
      <w:r w:rsidR="00621B70" w:rsidRPr="00314D28">
        <w:rPr>
          <w:b/>
          <w:bCs/>
          <w:color w:val="000000"/>
          <w:sz w:val="28"/>
          <w:szCs w:val="28"/>
        </w:rPr>
        <w:t>.</w:t>
      </w:r>
      <w:r w:rsidR="00621B70" w:rsidRPr="00314D28">
        <w:rPr>
          <w:color w:val="000000"/>
          <w:sz w:val="28"/>
          <w:szCs w:val="28"/>
        </w:rPr>
        <w:br/>
      </w:r>
      <w:r w:rsidR="00621B70" w:rsidRPr="00314D28">
        <w:rPr>
          <w:b/>
          <w:bCs/>
          <w:color w:val="000000"/>
          <w:sz w:val="28"/>
          <w:szCs w:val="28"/>
        </w:rPr>
        <w:t xml:space="preserve">Os eletromiogramas </w:t>
      </w:r>
      <w:r w:rsidR="00314D28" w:rsidRPr="00314D28">
        <w:rPr>
          <w:b/>
          <w:bCs/>
          <w:color w:val="000000"/>
          <w:sz w:val="28"/>
          <w:szCs w:val="28"/>
        </w:rPr>
        <w:t>estao normais nos musculos indicados</w:t>
      </w:r>
      <w:r w:rsidR="00621B70" w:rsidRPr="00314D28">
        <w:rPr>
          <w:b/>
          <w:bCs/>
          <w:color w:val="000000"/>
          <w:sz w:val="28"/>
          <w:szCs w:val="28"/>
        </w:rPr>
        <w:t>.Não foram registrados</w:t>
      </w:r>
      <w:r w:rsidR="00314D28" w:rsidRPr="00314D28">
        <w:rPr>
          <w:b/>
          <w:bCs/>
          <w:color w:val="000000"/>
          <w:sz w:val="28"/>
          <w:szCs w:val="28"/>
        </w:rPr>
        <w:t xml:space="preserve"> </w:t>
      </w:r>
      <w:r w:rsidR="00621B70" w:rsidRPr="00314D28">
        <w:rPr>
          <w:b/>
          <w:bCs/>
          <w:color w:val="000000"/>
          <w:sz w:val="28"/>
          <w:szCs w:val="28"/>
        </w:rPr>
        <w:t>potenciais de fibrilação e ondas agudas positivas.</w:t>
      </w:r>
    </w:p>
    <w:p w:rsidR="00621B70" w:rsidRDefault="00621B70">
      <w:pPr>
        <w:tabs>
          <w:tab w:val="left" w:pos="6237"/>
        </w:tabs>
        <w:rPr>
          <w:b/>
          <w:bCs/>
          <w:color w:val="000000"/>
          <w:sz w:val="32"/>
          <w:szCs w:val="32"/>
        </w:rPr>
      </w:pPr>
    </w:p>
    <w:p w:rsidR="00314D28" w:rsidRDefault="00621B70">
      <w:pPr>
        <w:tabs>
          <w:tab w:val="left" w:pos="6237"/>
        </w:tabs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32"/>
          <w:szCs w:val="32"/>
        </w:rPr>
        <w:t>CONCLUSÃO:</w:t>
      </w:r>
      <w:r>
        <w:rPr>
          <w:color w:val="000000"/>
          <w:sz w:val="32"/>
          <w:szCs w:val="32"/>
        </w:rPr>
        <w:br/>
      </w:r>
      <w:r w:rsidRPr="00621B70">
        <w:rPr>
          <w:b/>
          <w:bCs/>
          <w:color w:val="000000"/>
          <w:sz w:val="28"/>
          <w:szCs w:val="28"/>
        </w:rPr>
        <w:t>Quadro eletroneuromiografico de processo neurológico periférico</w:t>
      </w:r>
      <w:r w:rsidRPr="00621B70">
        <w:rPr>
          <w:color w:val="000000"/>
          <w:sz w:val="28"/>
          <w:szCs w:val="28"/>
        </w:rPr>
        <w:br/>
      </w:r>
      <w:r w:rsidRPr="00621B70">
        <w:rPr>
          <w:b/>
          <w:bCs/>
          <w:color w:val="000000"/>
          <w:sz w:val="28"/>
          <w:szCs w:val="28"/>
        </w:rPr>
        <w:t>compatível com</w:t>
      </w:r>
      <w:r w:rsidR="00314D28">
        <w:rPr>
          <w:b/>
          <w:bCs/>
          <w:color w:val="000000"/>
          <w:sz w:val="28"/>
          <w:szCs w:val="28"/>
        </w:rPr>
        <w:t>:</w:t>
      </w:r>
    </w:p>
    <w:p w:rsidR="00314D28" w:rsidRPr="00314D28" w:rsidRDefault="00B70D56" w:rsidP="00314D28">
      <w:pPr>
        <w:pStyle w:val="ListParagraph"/>
        <w:numPr>
          <w:ilvl w:val="0"/>
          <w:numId w:val="7"/>
        </w:numPr>
        <w:tabs>
          <w:tab w:val="left" w:pos="6237"/>
        </w:tabs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P</w:t>
      </w:r>
      <w:r w:rsidR="00621B70" w:rsidRPr="00314D28">
        <w:rPr>
          <w:b/>
          <w:bCs/>
          <w:color w:val="000000"/>
          <w:sz w:val="28"/>
          <w:szCs w:val="28"/>
        </w:rPr>
        <w:t>ol</w:t>
      </w:r>
      <w:r w:rsidR="00707302" w:rsidRPr="00314D28">
        <w:rPr>
          <w:b/>
          <w:bCs/>
          <w:color w:val="000000"/>
          <w:sz w:val="28"/>
          <w:szCs w:val="28"/>
        </w:rPr>
        <w:t>ineuropatia periférica sensitiv</w:t>
      </w:r>
      <w:r w:rsidR="007B4D2F" w:rsidRPr="00314D28">
        <w:rPr>
          <w:b/>
          <w:bCs/>
          <w:color w:val="000000"/>
          <w:sz w:val="28"/>
          <w:szCs w:val="28"/>
        </w:rPr>
        <w:t>o-motora</w:t>
      </w:r>
      <w:r w:rsidR="00576EA5" w:rsidRPr="00314D28">
        <w:rPr>
          <w:b/>
          <w:bCs/>
          <w:color w:val="000000"/>
          <w:sz w:val="28"/>
          <w:szCs w:val="28"/>
        </w:rPr>
        <w:t xml:space="preserve"> </w:t>
      </w:r>
      <w:r w:rsidR="00621B70" w:rsidRPr="00314D28">
        <w:rPr>
          <w:b/>
          <w:bCs/>
          <w:color w:val="000000"/>
          <w:sz w:val="28"/>
          <w:szCs w:val="28"/>
        </w:rPr>
        <w:t>, desmielinizante e axonal</w:t>
      </w:r>
      <w:r w:rsidR="00314D28" w:rsidRPr="00314D28">
        <w:rPr>
          <w:b/>
          <w:bCs/>
          <w:color w:val="000000"/>
          <w:sz w:val="28"/>
          <w:szCs w:val="28"/>
        </w:rPr>
        <w:t>,de predominio distal em membros inferiores</w:t>
      </w:r>
      <w:r w:rsidR="00314D28">
        <w:rPr>
          <w:b/>
          <w:bCs/>
          <w:color w:val="000000"/>
          <w:sz w:val="28"/>
          <w:szCs w:val="28"/>
        </w:rPr>
        <w:t>.</w:t>
      </w:r>
    </w:p>
    <w:p w:rsidR="00377836" w:rsidRPr="00314D28" w:rsidRDefault="00314D28" w:rsidP="00314D28">
      <w:pPr>
        <w:pStyle w:val="ListParagraph"/>
        <w:numPr>
          <w:ilvl w:val="0"/>
          <w:numId w:val="7"/>
        </w:numPr>
        <w:tabs>
          <w:tab w:val="left" w:pos="6237"/>
        </w:tabs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Sindrome do tunel do carpo a direita</w:t>
      </w:r>
      <w:r w:rsidR="00806C15">
        <w:rPr>
          <w:b/>
          <w:bCs/>
          <w:color w:val="000000"/>
          <w:sz w:val="28"/>
          <w:szCs w:val="28"/>
        </w:rPr>
        <w:t xml:space="preserve"> de grau moderado</w:t>
      </w:r>
      <w:r>
        <w:rPr>
          <w:b/>
          <w:bCs/>
          <w:color w:val="000000"/>
          <w:sz w:val="28"/>
          <w:szCs w:val="28"/>
        </w:rPr>
        <w:t xml:space="preserve"> e a esquerda de grau leve</w:t>
      </w:r>
      <w:r w:rsidR="00377836" w:rsidRPr="00314D28">
        <w:rPr>
          <w:b/>
          <w:bCs/>
          <w:color w:val="000000"/>
          <w:sz w:val="28"/>
          <w:szCs w:val="28"/>
        </w:rPr>
        <w:t>.</w:t>
      </w:r>
    </w:p>
    <w:p w:rsidR="00806C15" w:rsidRDefault="00377836">
      <w:pPr>
        <w:tabs>
          <w:tab w:val="left" w:pos="6237"/>
        </w:tabs>
        <w:rPr>
          <w:b/>
          <w:bCs/>
          <w:color w:val="000000"/>
          <w:sz w:val="32"/>
          <w:szCs w:val="32"/>
        </w:rPr>
      </w:pPr>
      <w:r>
        <w:rPr>
          <w:b/>
          <w:bCs/>
          <w:color w:val="000000"/>
          <w:sz w:val="32"/>
          <w:szCs w:val="32"/>
        </w:rPr>
        <w:t xml:space="preserve"> </w:t>
      </w:r>
    </w:p>
    <w:p w:rsidR="00621B70" w:rsidRPr="009F19A8" w:rsidRDefault="00806C15">
      <w:pPr>
        <w:tabs>
          <w:tab w:val="left" w:pos="6237"/>
        </w:tabs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32"/>
          <w:szCs w:val="32"/>
        </w:rPr>
        <w:t xml:space="preserve">      </w:t>
      </w:r>
      <w:r w:rsidR="009F19A8">
        <w:rPr>
          <w:b/>
          <w:bCs/>
          <w:color w:val="000000"/>
          <w:sz w:val="32"/>
          <w:szCs w:val="32"/>
        </w:rPr>
        <w:t xml:space="preserve">                                            </w:t>
      </w:r>
      <w:r>
        <w:rPr>
          <w:b/>
          <w:bCs/>
          <w:color w:val="000000"/>
          <w:sz w:val="32"/>
          <w:szCs w:val="32"/>
        </w:rPr>
        <w:t xml:space="preserve">    </w:t>
      </w:r>
      <w:r w:rsidR="009F19A8">
        <w:rPr>
          <w:b/>
          <w:bCs/>
          <w:color w:val="000000"/>
          <w:sz w:val="32"/>
          <w:szCs w:val="32"/>
        </w:rPr>
        <w:t xml:space="preserve">               </w:t>
      </w:r>
      <w:r>
        <w:rPr>
          <w:b/>
          <w:bCs/>
          <w:color w:val="000000"/>
          <w:sz w:val="32"/>
          <w:szCs w:val="32"/>
        </w:rPr>
        <w:t xml:space="preserve"> </w:t>
      </w:r>
      <w:r w:rsidR="00621B70" w:rsidRPr="009F19A8">
        <w:rPr>
          <w:b/>
          <w:bCs/>
          <w:color w:val="000000"/>
          <w:sz w:val="28"/>
          <w:szCs w:val="28"/>
        </w:rPr>
        <w:t>Dr</w:t>
      </w:r>
      <w:r w:rsidRPr="009F19A8">
        <w:rPr>
          <w:b/>
          <w:bCs/>
          <w:color w:val="000000"/>
          <w:sz w:val="28"/>
          <w:szCs w:val="28"/>
        </w:rPr>
        <w:t>.</w:t>
      </w:r>
      <w:r w:rsidR="00621B70" w:rsidRPr="009F19A8">
        <w:rPr>
          <w:b/>
          <w:bCs/>
          <w:color w:val="000000"/>
          <w:sz w:val="28"/>
          <w:szCs w:val="28"/>
        </w:rPr>
        <w:t>Claudio Oppenheimer</w:t>
      </w:r>
    </w:p>
    <w:p w:rsidR="00621B70" w:rsidRPr="009F19A8" w:rsidRDefault="00621B70">
      <w:pPr>
        <w:tabs>
          <w:tab w:val="left" w:pos="6237"/>
        </w:tabs>
        <w:rPr>
          <w:lang w:val="en-US"/>
        </w:rPr>
      </w:pPr>
      <w:r w:rsidRPr="009F19A8">
        <w:rPr>
          <w:b/>
          <w:bCs/>
          <w:color w:val="000000"/>
          <w:sz w:val="28"/>
          <w:szCs w:val="28"/>
        </w:rPr>
        <w:t xml:space="preserve">            </w:t>
      </w:r>
      <w:r w:rsidR="00806C15" w:rsidRPr="009F19A8">
        <w:rPr>
          <w:b/>
          <w:bCs/>
          <w:color w:val="000000"/>
          <w:sz w:val="28"/>
          <w:szCs w:val="28"/>
        </w:rPr>
        <w:t xml:space="preserve"> </w:t>
      </w:r>
      <w:r w:rsidRPr="009F19A8">
        <w:rPr>
          <w:b/>
          <w:bCs/>
          <w:color w:val="000000"/>
          <w:sz w:val="28"/>
          <w:szCs w:val="28"/>
        </w:rPr>
        <w:t xml:space="preserve"> </w:t>
      </w:r>
      <w:r w:rsidR="00806C15" w:rsidRPr="009F19A8">
        <w:rPr>
          <w:b/>
          <w:bCs/>
          <w:color w:val="000000"/>
          <w:sz w:val="28"/>
          <w:szCs w:val="28"/>
        </w:rPr>
        <w:t xml:space="preserve"> </w:t>
      </w:r>
      <w:r w:rsidRPr="009F19A8">
        <w:rPr>
          <w:b/>
          <w:bCs/>
          <w:color w:val="000000"/>
          <w:sz w:val="28"/>
          <w:szCs w:val="28"/>
        </w:rPr>
        <w:t xml:space="preserve"> </w:t>
      </w:r>
      <w:r w:rsidR="009F19A8" w:rsidRPr="009F19A8">
        <w:rPr>
          <w:b/>
          <w:bCs/>
          <w:color w:val="000000"/>
          <w:sz w:val="28"/>
          <w:szCs w:val="28"/>
        </w:rPr>
        <w:t xml:space="preserve">                                                       </w:t>
      </w:r>
      <w:r w:rsidR="009F19A8">
        <w:rPr>
          <w:b/>
          <w:bCs/>
          <w:color w:val="000000"/>
          <w:sz w:val="28"/>
          <w:szCs w:val="28"/>
        </w:rPr>
        <w:t xml:space="preserve">         </w:t>
      </w:r>
      <w:bookmarkStart w:id="0" w:name="_GoBack"/>
      <w:bookmarkEnd w:id="0"/>
      <w:r w:rsidR="009F19A8" w:rsidRPr="009F19A8">
        <w:rPr>
          <w:b/>
          <w:bCs/>
          <w:color w:val="000000"/>
          <w:sz w:val="28"/>
          <w:szCs w:val="28"/>
        </w:rPr>
        <w:t xml:space="preserve">    </w:t>
      </w:r>
      <w:r w:rsidRPr="009F19A8">
        <w:rPr>
          <w:b/>
          <w:bCs/>
          <w:color w:val="000000"/>
        </w:rPr>
        <w:t>CRM</w:t>
      </w:r>
      <w:r w:rsidR="00806C15" w:rsidRPr="009F19A8">
        <w:rPr>
          <w:b/>
          <w:bCs/>
          <w:color w:val="000000"/>
        </w:rPr>
        <w:t>SP:62357  CRM</w:t>
      </w:r>
      <w:r w:rsidRPr="009F19A8">
        <w:rPr>
          <w:b/>
          <w:bCs/>
          <w:color w:val="000000"/>
        </w:rPr>
        <w:t>DF:11095</w:t>
      </w:r>
    </w:p>
    <w:sectPr w:rsidR="00621B70" w:rsidRPr="009F19A8" w:rsidSect="0004797F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C49C1" w:rsidRDefault="008C49C1">
      <w:r>
        <w:separator/>
      </w:r>
    </w:p>
  </w:endnote>
  <w:endnote w:type="continuationSeparator" w:id="0">
    <w:p w:rsidR="008C49C1" w:rsidRDefault="008C49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4797F" w:rsidRDefault="00B92BCC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660CF3">
      <w:rPr>
        <w:b/>
      </w:rPr>
      <w:t>/915</w:t>
    </w:r>
    <w:r>
      <w:rPr>
        <w:b/>
      </w:rPr>
      <w:t xml:space="preserve"> – Brasília Shopping Towers – Brasília – DF</w:t>
    </w:r>
  </w:p>
  <w:p w:rsidR="0004797F" w:rsidRDefault="00B92BCC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 </w:t>
    </w:r>
    <w:r w:rsidR="00660CF3">
      <w:rPr>
        <w:b/>
      </w:rPr>
      <w:t>-</w:t>
    </w:r>
    <w:r>
      <w:rPr>
        <w:b/>
      </w:rPr>
      <w:t xml:space="preserve"> 3425-2758 </w:t>
    </w:r>
    <w:r w:rsidR="00660CF3">
      <w:rPr>
        <w:b/>
      </w:rPr>
      <w:t>– 3327-2221</w:t>
    </w:r>
  </w:p>
  <w:p w:rsidR="0004797F" w:rsidRDefault="0004797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C49C1" w:rsidRDefault="008C49C1">
      <w:r>
        <w:separator/>
      </w:r>
    </w:p>
  </w:footnote>
  <w:footnote w:type="continuationSeparator" w:id="0">
    <w:p w:rsidR="008C49C1" w:rsidRDefault="008C49C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4797F" w:rsidRDefault="00621B70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noProof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04797F" w:rsidRDefault="0004797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D97823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1E01382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27C3304D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42C82F0F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04365FA"/>
    <w:multiLevelType w:val="hybridMultilevel"/>
    <w:tmpl w:val="998C112C"/>
    <w:lvl w:ilvl="0" w:tplc="7264CDA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85E630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6D4A0DF6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num w:numId="1">
    <w:abstractNumId w:val="2"/>
  </w:num>
  <w:num w:numId="2">
    <w:abstractNumId w:val="6"/>
  </w:num>
  <w:num w:numId="3">
    <w:abstractNumId w:val="5"/>
  </w:num>
  <w:num w:numId="4">
    <w:abstractNumId w:val="3"/>
  </w:num>
  <w:num w:numId="5">
    <w:abstractNumId w:val="1"/>
  </w:num>
  <w:num w:numId="6">
    <w:abstractNumId w:val="0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1B70"/>
    <w:rsid w:val="0004797F"/>
    <w:rsid w:val="00063AA2"/>
    <w:rsid w:val="00182CB3"/>
    <w:rsid w:val="00263FA1"/>
    <w:rsid w:val="002922C7"/>
    <w:rsid w:val="0029547B"/>
    <w:rsid w:val="00314D28"/>
    <w:rsid w:val="003258D8"/>
    <w:rsid w:val="00334C78"/>
    <w:rsid w:val="0035709D"/>
    <w:rsid w:val="00362266"/>
    <w:rsid w:val="00377836"/>
    <w:rsid w:val="003A145C"/>
    <w:rsid w:val="00415D67"/>
    <w:rsid w:val="0043310E"/>
    <w:rsid w:val="004E7C6C"/>
    <w:rsid w:val="005046F9"/>
    <w:rsid w:val="00576EA5"/>
    <w:rsid w:val="005A4718"/>
    <w:rsid w:val="00605FE0"/>
    <w:rsid w:val="00621B70"/>
    <w:rsid w:val="00625D45"/>
    <w:rsid w:val="00645258"/>
    <w:rsid w:val="00660CF3"/>
    <w:rsid w:val="00681879"/>
    <w:rsid w:val="00696955"/>
    <w:rsid w:val="00707302"/>
    <w:rsid w:val="007B4D2F"/>
    <w:rsid w:val="007E5EB5"/>
    <w:rsid w:val="007F2D1F"/>
    <w:rsid w:val="008004DA"/>
    <w:rsid w:val="00806C15"/>
    <w:rsid w:val="008118FE"/>
    <w:rsid w:val="00883BA5"/>
    <w:rsid w:val="008C49C1"/>
    <w:rsid w:val="008D5155"/>
    <w:rsid w:val="0090457E"/>
    <w:rsid w:val="00921520"/>
    <w:rsid w:val="0092610B"/>
    <w:rsid w:val="0093052A"/>
    <w:rsid w:val="009442D4"/>
    <w:rsid w:val="00954900"/>
    <w:rsid w:val="00983ACD"/>
    <w:rsid w:val="009F19A8"/>
    <w:rsid w:val="00B17EBA"/>
    <w:rsid w:val="00B70D56"/>
    <w:rsid w:val="00B77868"/>
    <w:rsid w:val="00B92BCC"/>
    <w:rsid w:val="00B94B0A"/>
    <w:rsid w:val="00BB4E65"/>
    <w:rsid w:val="00BE22AA"/>
    <w:rsid w:val="00BF7563"/>
    <w:rsid w:val="00CF0D27"/>
    <w:rsid w:val="00D41768"/>
    <w:rsid w:val="00E06D82"/>
    <w:rsid w:val="00E66E3A"/>
    <w:rsid w:val="00E80821"/>
    <w:rsid w:val="00F24E74"/>
    <w:rsid w:val="00F37EC9"/>
    <w:rsid w:val="00F86AA7"/>
    <w:rsid w:val="00FB6A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4797F"/>
  </w:style>
  <w:style w:type="paragraph" w:styleId="Heading1">
    <w:name w:val="heading 1"/>
    <w:basedOn w:val="Basedettulo"/>
    <w:next w:val="BodyText"/>
    <w:qFormat/>
    <w:rsid w:val="0004797F"/>
    <w:pPr>
      <w:outlineLvl w:val="0"/>
    </w:pPr>
  </w:style>
  <w:style w:type="paragraph" w:styleId="Heading2">
    <w:name w:val="heading 2"/>
    <w:basedOn w:val="Basedettulo"/>
    <w:next w:val="BodyText"/>
    <w:qFormat/>
    <w:rsid w:val="0004797F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04797F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04797F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04797F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04797F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04797F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04797F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04797F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04797F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04797F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04797F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04797F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04797F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04797F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04797F"/>
    <w:pPr>
      <w:keepNext/>
    </w:pPr>
  </w:style>
  <w:style w:type="paragraph" w:styleId="Caption">
    <w:name w:val="caption"/>
    <w:basedOn w:val="Figura"/>
    <w:next w:val="BodyText"/>
    <w:qFormat/>
    <w:rsid w:val="0004797F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04797F"/>
    <w:pPr>
      <w:keepNext/>
      <w:spacing w:line="240" w:lineRule="auto"/>
    </w:pPr>
  </w:style>
  <w:style w:type="paragraph" w:styleId="Date">
    <w:name w:val="Date"/>
    <w:basedOn w:val="BodyText"/>
    <w:semiHidden/>
    <w:rsid w:val="0004797F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04797F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04797F"/>
  </w:style>
  <w:style w:type="paragraph" w:customStyle="1" w:styleId="Basedecabealho">
    <w:name w:val="Base de cabeçalho"/>
    <w:basedOn w:val="Normal"/>
    <w:rsid w:val="0004797F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04797F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04797F"/>
  </w:style>
  <w:style w:type="character" w:customStyle="1" w:styleId="nfaseprincipal">
    <w:name w:val="Ênfase principal"/>
    <w:rsid w:val="0004797F"/>
    <w:rPr>
      <w:b/>
      <w:i/>
    </w:rPr>
  </w:style>
  <w:style w:type="paragraph" w:styleId="ListBullet">
    <w:name w:val="List Bullet"/>
    <w:basedOn w:val="List"/>
    <w:semiHidden/>
    <w:rsid w:val="0004797F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04797F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04797F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04797F"/>
    <w:rPr>
      <w:b/>
    </w:rPr>
  </w:style>
  <w:style w:type="paragraph" w:customStyle="1" w:styleId="Endereoremetente">
    <w:name w:val="Endereço remetente"/>
    <w:basedOn w:val="Endereo"/>
    <w:rsid w:val="0004797F"/>
  </w:style>
  <w:style w:type="paragraph" w:customStyle="1" w:styleId="Endereo">
    <w:name w:val="Endereço"/>
    <w:basedOn w:val="BodyText"/>
    <w:rsid w:val="0004797F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04797F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04797F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04797F"/>
    <w:rPr>
      <w:vertAlign w:val="superscript"/>
    </w:rPr>
  </w:style>
  <w:style w:type="paragraph" w:customStyle="1" w:styleId="Empresa">
    <w:name w:val="Empresa"/>
    <w:basedOn w:val="BodyText"/>
    <w:rsid w:val="0004797F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04797F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04797F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04797F"/>
    <w:pPr>
      <w:spacing w:before="120"/>
    </w:pPr>
  </w:style>
  <w:style w:type="paragraph" w:customStyle="1" w:styleId="ltimacitao">
    <w:name w:val="Última citação"/>
    <w:basedOn w:val="Quote"/>
    <w:next w:val="BodyText"/>
    <w:rsid w:val="0004797F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04797F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04797F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04797F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04797F"/>
    <w:pPr>
      <w:spacing w:after="240"/>
    </w:pPr>
  </w:style>
  <w:style w:type="character" w:styleId="FootnoteReference">
    <w:name w:val="footnote reference"/>
    <w:semiHidden/>
    <w:rsid w:val="0004797F"/>
    <w:rPr>
      <w:vertAlign w:val="superscript"/>
    </w:rPr>
  </w:style>
  <w:style w:type="paragraph" w:styleId="FootnoteText">
    <w:name w:val="footnote text"/>
    <w:basedOn w:val="Basenotaderodap"/>
    <w:semiHidden/>
    <w:rsid w:val="0004797F"/>
    <w:pPr>
      <w:spacing w:after="120"/>
    </w:pPr>
  </w:style>
  <w:style w:type="paragraph" w:customStyle="1" w:styleId="Primeiralista">
    <w:name w:val="Primeira lista"/>
    <w:basedOn w:val="List"/>
    <w:next w:val="List"/>
    <w:rsid w:val="0004797F"/>
    <w:pPr>
      <w:spacing w:before="80"/>
    </w:pPr>
  </w:style>
  <w:style w:type="paragraph" w:customStyle="1" w:styleId="ltimalista">
    <w:name w:val="Última lista"/>
    <w:basedOn w:val="List"/>
    <w:next w:val="BodyText"/>
    <w:rsid w:val="0004797F"/>
    <w:pPr>
      <w:spacing w:after="240"/>
    </w:pPr>
  </w:style>
  <w:style w:type="paragraph" w:styleId="ListContinue">
    <w:name w:val="List Continue"/>
    <w:basedOn w:val="List"/>
    <w:semiHidden/>
    <w:rsid w:val="0004797F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04797F"/>
    <w:pPr>
      <w:ind w:left="2160"/>
    </w:pPr>
  </w:style>
  <w:style w:type="paragraph" w:styleId="ListNumber4">
    <w:name w:val="List Number 4"/>
    <w:basedOn w:val="ListNumber"/>
    <w:semiHidden/>
    <w:rsid w:val="0004797F"/>
    <w:pPr>
      <w:ind w:left="1800"/>
    </w:pPr>
  </w:style>
  <w:style w:type="paragraph" w:styleId="ListNumber3">
    <w:name w:val="List Number 3"/>
    <w:basedOn w:val="ListNumber"/>
    <w:semiHidden/>
    <w:rsid w:val="0004797F"/>
    <w:pPr>
      <w:ind w:left="1440"/>
    </w:pPr>
  </w:style>
  <w:style w:type="paragraph" w:styleId="ListNumber2">
    <w:name w:val="List Number 2"/>
    <w:basedOn w:val="ListNumber"/>
    <w:semiHidden/>
    <w:rsid w:val="0004797F"/>
    <w:pPr>
      <w:ind w:left="1080"/>
    </w:pPr>
  </w:style>
  <w:style w:type="paragraph" w:styleId="ListBullet5">
    <w:name w:val="List Bullet 5"/>
    <w:basedOn w:val="ListBullet"/>
    <w:semiHidden/>
    <w:rsid w:val="0004797F"/>
    <w:pPr>
      <w:ind w:left="2160"/>
    </w:pPr>
  </w:style>
  <w:style w:type="paragraph" w:styleId="ListBullet4">
    <w:name w:val="List Bullet 4"/>
    <w:basedOn w:val="ListBullet"/>
    <w:semiHidden/>
    <w:rsid w:val="0004797F"/>
    <w:pPr>
      <w:ind w:left="1800"/>
    </w:pPr>
  </w:style>
  <w:style w:type="paragraph" w:styleId="ListBullet3">
    <w:name w:val="List Bullet 3"/>
    <w:basedOn w:val="ListBullet"/>
    <w:semiHidden/>
    <w:rsid w:val="0004797F"/>
    <w:pPr>
      <w:ind w:left="1440"/>
    </w:pPr>
  </w:style>
  <w:style w:type="paragraph" w:styleId="ListBullet2">
    <w:name w:val="List Bullet 2"/>
    <w:basedOn w:val="ListBullet"/>
    <w:semiHidden/>
    <w:rsid w:val="0004797F"/>
    <w:pPr>
      <w:ind w:left="1080"/>
    </w:pPr>
  </w:style>
  <w:style w:type="paragraph" w:styleId="List5">
    <w:name w:val="List 5"/>
    <w:basedOn w:val="List"/>
    <w:semiHidden/>
    <w:rsid w:val="0004797F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04797F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04797F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04797F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04797F"/>
    <w:pPr>
      <w:ind w:left="360"/>
    </w:pPr>
  </w:style>
  <w:style w:type="character" w:styleId="EndnoteReference">
    <w:name w:val="endnote reference"/>
    <w:semiHidden/>
    <w:rsid w:val="0004797F"/>
    <w:rPr>
      <w:vertAlign w:val="superscript"/>
    </w:rPr>
  </w:style>
  <w:style w:type="paragraph" w:styleId="EndnoteText">
    <w:name w:val="endnote text"/>
    <w:basedOn w:val="Basenotaderodap"/>
    <w:semiHidden/>
    <w:rsid w:val="0004797F"/>
    <w:pPr>
      <w:spacing w:after="120"/>
    </w:pPr>
  </w:style>
  <w:style w:type="character" w:styleId="Emphasis">
    <w:name w:val="Emphasis"/>
    <w:qFormat/>
    <w:rsid w:val="0004797F"/>
    <w:rPr>
      <w:i/>
    </w:rPr>
  </w:style>
  <w:style w:type="character" w:styleId="CommentReference">
    <w:name w:val="annotation reference"/>
    <w:semiHidden/>
    <w:rsid w:val="0004797F"/>
    <w:rPr>
      <w:sz w:val="16"/>
    </w:rPr>
  </w:style>
  <w:style w:type="paragraph" w:styleId="Subtitle">
    <w:name w:val="Subtitle"/>
    <w:basedOn w:val="Title"/>
    <w:next w:val="BodyText"/>
    <w:qFormat/>
    <w:rsid w:val="0004797F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04797F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04797F"/>
    <w:pPr>
      <w:ind w:left="1080"/>
    </w:pPr>
  </w:style>
  <w:style w:type="paragraph" w:styleId="ListContinue3">
    <w:name w:val="List Continue 3"/>
    <w:basedOn w:val="ListContinue"/>
    <w:semiHidden/>
    <w:rsid w:val="0004797F"/>
    <w:pPr>
      <w:ind w:left="1440"/>
    </w:pPr>
  </w:style>
  <w:style w:type="paragraph" w:styleId="ListContinue4">
    <w:name w:val="List Continue 4"/>
    <w:basedOn w:val="ListContinue"/>
    <w:semiHidden/>
    <w:rsid w:val="0004797F"/>
    <w:pPr>
      <w:ind w:left="1800"/>
    </w:pPr>
  </w:style>
  <w:style w:type="paragraph" w:styleId="ListContinue5">
    <w:name w:val="List Continue 5"/>
    <w:basedOn w:val="ListContinue"/>
    <w:semiHidden/>
    <w:rsid w:val="0004797F"/>
    <w:pPr>
      <w:ind w:left="2160"/>
    </w:pPr>
  </w:style>
  <w:style w:type="paragraph" w:styleId="BodyText2">
    <w:name w:val="Body Text 2"/>
    <w:basedOn w:val="Normal"/>
    <w:semiHidden/>
    <w:rsid w:val="0004797F"/>
    <w:pPr>
      <w:spacing w:line="240" w:lineRule="atLeast"/>
    </w:pPr>
    <w:rPr>
      <w:sz w:val="24"/>
    </w:rPr>
  </w:style>
  <w:style w:type="paragraph" w:styleId="BodyTextIndent2">
    <w:name w:val="Body Text Indent 2"/>
    <w:basedOn w:val="Normal"/>
    <w:semiHidden/>
    <w:rsid w:val="0004797F"/>
    <w:pPr>
      <w:spacing w:line="240" w:lineRule="atLeast"/>
      <w:ind w:firstLine="720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7786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77868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314D2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4797F"/>
  </w:style>
  <w:style w:type="paragraph" w:styleId="Heading1">
    <w:name w:val="heading 1"/>
    <w:basedOn w:val="Basedettulo"/>
    <w:next w:val="BodyText"/>
    <w:qFormat/>
    <w:rsid w:val="0004797F"/>
    <w:pPr>
      <w:outlineLvl w:val="0"/>
    </w:pPr>
  </w:style>
  <w:style w:type="paragraph" w:styleId="Heading2">
    <w:name w:val="heading 2"/>
    <w:basedOn w:val="Basedettulo"/>
    <w:next w:val="BodyText"/>
    <w:qFormat/>
    <w:rsid w:val="0004797F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04797F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04797F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04797F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04797F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04797F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04797F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04797F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04797F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04797F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04797F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04797F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04797F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04797F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04797F"/>
    <w:pPr>
      <w:keepNext/>
    </w:pPr>
  </w:style>
  <w:style w:type="paragraph" w:styleId="Caption">
    <w:name w:val="caption"/>
    <w:basedOn w:val="Figura"/>
    <w:next w:val="BodyText"/>
    <w:qFormat/>
    <w:rsid w:val="0004797F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04797F"/>
    <w:pPr>
      <w:keepNext/>
      <w:spacing w:line="240" w:lineRule="auto"/>
    </w:pPr>
  </w:style>
  <w:style w:type="paragraph" w:styleId="Date">
    <w:name w:val="Date"/>
    <w:basedOn w:val="BodyText"/>
    <w:semiHidden/>
    <w:rsid w:val="0004797F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04797F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04797F"/>
  </w:style>
  <w:style w:type="paragraph" w:customStyle="1" w:styleId="Basedecabealho">
    <w:name w:val="Base de cabeçalho"/>
    <w:basedOn w:val="Normal"/>
    <w:rsid w:val="0004797F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04797F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04797F"/>
  </w:style>
  <w:style w:type="character" w:customStyle="1" w:styleId="nfaseprincipal">
    <w:name w:val="Ênfase principal"/>
    <w:rsid w:val="0004797F"/>
    <w:rPr>
      <w:b/>
      <w:i/>
    </w:rPr>
  </w:style>
  <w:style w:type="paragraph" w:styleId="ListBullet">
    <w:name w:val="List Bullet"/>
    <w:basedOn w:val="List"/>
    <w:semiHidden/>
    <w:rsid w:val="0004797F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04797F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04797F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04797F"/>
    <w:rPr>
      <w:b/>
    </w:rPr>
  </w:style>
  <w:style w:type="paragraph" w:customStyle="1" w:styleId="Endereoremetente">
    <w:name w:val="Endereço remetente"/>
    <w:basedOn w:val="Endereo"/>
    <w:rsid w:val="0004797F"/>
  </w:style>
  <w:style w:type="paragraph" w:customStyle="1" w:styleId="Endereo">
    <w:name w:val="Endereço"/>
    <w:basedOn w:val="BodyText"/>
    <w:rsid w:val="0004797F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04797F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04797F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04797F"/>
    <w:rPr>
      <w:vertAlign w:val="superscript"/>
    </w:rPr>
  </w:style>
  <w:style w:type="paragraph" w:customStyle="1" w:styleId="Empresa">
    <w:name w:val="Empresa"/>
    <w:basedOn w:val="BodyText"/>
    <w:rsid w:val="0004797F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04797F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04797F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04797F"/>
    <w:pPr>
      <w:spacing w:before="120"/>
    </w:pPr>
  </w:style>
  <w:style w:type="paragraph" w:customStyle="1" w:styleId="ltimacitao">
    <w:name w:val="Última citação"/>
    <w:basedOn w:val="Quote"/>
    <w:next w:val="BodyText"/>
    <w:rsid w:val="0004797F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04797F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04797F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04797F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04797F"/>
    <w:pPr>
      <w:spacing w:after="240"/>
    </w:pPr>
  </w:style>
  <w:style w:type="character" w:styleId="FootnoteReference">
    <w:name w:val="footnote reference"/>
    <w:semiHidden/>
    <w:rsid w:val="0004797F"/>
    <w:rPr>
      <w:vertAlign w:val="superscript"/>
    </w:rPr>
  </w:style>
  <w:style w:type="paragraph" w:styleId="FootnoteText">
    <w:name w:val="footnote text"/>
    <w:basedOn w:val="Basenotaderodap"/>
    <w:semiHidden/>
    <w:rsid w:val="0004797F"/>
    <w:pPr>
      <w:spacing w:after="120"/>
    </w:pPr>
  </w:style>
  <w:style w:type="paragraph" w:customStyle="1" w:styleId="Primeiralista">
    <w:name w:val="Primeira lista"/>
    <w:basedOn w:val="List"/>
    <w:next w:val="List"/>
    <w:rsid w:val="0004797F"/>
    <w:pPr>
      <w:spacing w:before="80"/>
    </w:pPr>
  </w:style>
  <w:style w:type="paragraph" w:customStyle="1" w:styleId="ltimalista">
    <w:name w:val="Última lista"/>
    <w:basedOn w:val="List"/>
    <w:next w:val="BodyText"/>
    <w:rsid w:val="0004797F"/>
    <w:pPr>
      <w:spacing w:after="240"/>
    </w:pPr>
  </w:style>
  <w:style w:type="paragraph" w:styleId="ListContinue">
    <w:name w:val="List Continue"/>
    <w:basedOn w:val="List"/>
    <w:semiHidden/>
    <w:rsid w:val="0004797F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04797F"/>
    <w:pPr>
      <w:ind w:left="2160"/>
    </w:pPr>
  </w:style>
  <w:style w:type="paragraph" w:styleId="ListNumber4">
    <w:name w:val="List Number 4"/>
    <w:basedOn w:val="ListNumber"/>
    <w:semiHidden/>
    <w:rsid w:val="0004797F"/>
    <w:pPr>
      <w:ind w:left="1800"/>
    </w:pPr>
  </w:style>
  <w:style w:type="paragraph" w:styleId="ListNumber3">
    <w:name w:val="List Number 3"/>
    <w:basedOn w:val="ListNumber"/>
    <w:semiHidden/>
    <w:rsid w:val="0004797F"/>
    <w:pPr>
      <w:ind w:left="1440"/>
    </w:pPr>
  </w:style>
  <w:style w:type="paragraph" w:styleId="ListNumber2">
    <w:name w:val="List Number 2"/>
    <w:basedOn w:val="ListNumber"/>
    <w:semiHidden/>
    <w:rsid w:val="0004797F"/>
    <w:pPr>
      <w:ind w:left="1080"/>
    </w:pPr>
  </w:style>
  <w:style w:type="paragraph" w:styleId="ListBullet5">
    <w:name w:val="List Bullet 5"/>
    <w:basedOn w:val="ListBullet"/>
    <w:semiHidden/>
    <w:rsid w:val="0004797F"/>
    <w:pPr>
      <w:ind w:left="2160"/>
    </w:pPr>
  </w:style>
  <w:style w:type="paragraph" w:styleId="ListBullet4">
    <w:name w:val="List Bullet 4"/>
    <w:basedOn w:val="ListBullet"/>
    <w:semiHidden/>
    <w:rsid w:val="0004797F"/>
    <w:pPr>
      <w:ind w:left="1800"/>
    </w:pPr>
  </w:style>
  <w:style w:type="paragraph" w:styleId="ListBullet3">
    <w:name w:val="List Bullet 3"/>
    <w:basedOn w:val="ListBullet"/>
    <w:semiHidden/>
    <w:rsid w:val="0004797F"/>
    <w:pPr>
      <w:ind w:left="1440"/>
    </w:pPr>
  </w:style>
  <w:style w:type="paragraph" w:styleId="ListBullet2">
    <w:name w:val="List Bullet 2"/>
    <w:basedOn w:val="ListBullet"/>
    <w:semiHidden/>
    <w:rsid w:val="0004797F"/>
    <w:pPr>
      <w:ind w:left="1080"/>
    </w:pPr>
  </w:style>
  <w:style w:type="paragraph" w:styleId="List5">
    <w:name w:val="List 5"/>
    <w:basedOn w:val="List"/>
    <w:semiHidden/>
    <w:rsid w:val="0004797F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04797F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04797F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04797F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04797F"/>
    <w:pPr>
      <w:ind w:left="360"/>
    </w:pPr>
  </w:style>
  <w:style w:type="character" w:styleId="EndnoteReference">
    <w:name w:val="endnote reference"/>
    <w:semiHidden/>
    <w:rsid w:val="0004797F"/>
    <w:rPr>
      <w:vertAlign w:val="superscript"/>
    </w:rPr>
  </w:style>
  <w:style w:type="paragraph" w:styleId="EndnoteText">
    <w:name w:val="endnote text"/>
    <w:basedOn w:val="Basenotaderodap"/>
    <w:semiHidden/>
    <w:rsid w:val="0004797F"/>
    <w:pPr>
      <w:spacing w:after="120"/>
    </w:pPr>
  </w:style>
  <w:style w:type="character" w:styleId="Emphasis">
    <w:name w:val="Emphasis"/>
    <w:qFormat/>
    <w:rsid w:val="0004797F"/>
    <w:rPr>
      <w:i/>
    </w:rPr>
  </w:style>
  <w:style w:type="character" w:styleId="CommentReference">
    <w:name w:val="annotation reference"/>
    <w:semiHidden/>
    <w:rsid w:val="0004797F"/>
    <w:rPr>
      <w:sz w:val="16"/>
    </w:rPr>
  </w:style>
  <w:style w:type="paragraph" w:styleId="Subtitle">
    <w:name w:val="Subtitle"/>
    <w:basedOn w:val="Title"/>
    <w:next w:val="BodyText"/>
    <w:qFormat/>
    <w:rsid w:val="0004797F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04797F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04797F"/>
    <w:pPr>
      <w:ind w:left="1080"/>
    </w:pPr>
  </w:style>
  <w:style w:type="paragraph" w:styleId="ListContinue3">
    <w:name w:val="List Continue 3"/>
    <w:basedOn w:val="ListContinue"/>
    <w:semiHidden/>
    <w:rsid w:val="0004797F"/>
    <w:pPr>
      <w:ind w:left="1440"/>
    </w:pPr>
  </w:style>
  <w:style w:type="paragraph" w:styleId="ListContinue4">
    <w:name w:val="List Continue 4"/>
    <w:basedOn w:val="ListContinue"/>
    <w:semiHidden/>
    <w:rsid w:val="0004797F"/>
    <w:pPr>
      <w:ind w:left="1800"/>
    </w:pPr>
  </w:style>
  <w:style w:type="paragraph" w:styleId="ListContinue5">
    <w:name w:val="List Continue 5"/>
    <w:basedOn w:val="ListContinue"/>
    <w:semiHidden/>
    <w:rsid w:val="0004797F"/>
    <w:pPr>
      <w:ind w:left="2160"/>
    </w:pPr>
  </w:style>
  <w:style w:type="paragraph" w:styleId="BodyText2">
    <w:name w:val="Body Text 2"/>
    <w:basedOn w:val="Normal"/>
    <w:semiHidden/>
    <w:rsid w:val="0004797F"/>
    <w:pPr>
      <w:spacing w:line="240" w:lineRule="atLeast"/>
    </w:pPr>
    <w:rPr>
      <w:sz w:val="24"/>
    </w:rPr>
  </w:style>
  <w:style w:type="paragraph" w:styleId="BodyTextIndent2">
    <w:name w:val="Body Text Indent 2"/>
    <w:basedOn w:val="Normal"/>
    <w:semiHidden/>
    <w:rsid w:val="0004797F"/>
    <w:pPr>
      <w:spacing w:line="240" w:lineRule="atLeast"/>
      <w:ind w:firstLine="720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7786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77868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314D2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Mapa%20EEG\NNNLEEG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NNNLEEG</Template>
  <TotalTime>5</TotalTime>
  <Pages>1</Pages>
  <Words>231</Words>
  <Characters>1320</Characters>
  <Application>Microsoft Office Word</Application>
  <DocSecurity>0</DocSecurity>
  <Lines>11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1548</CharactersWithSpaces>
  <SharedDoc>false</SharedDoc>
  <HLinks>
    <vt:vector size="6" baseType="variant">
      <vt:variant>
        <vt:i4>1179720</vt:i4>
      </vt:variant>
      <vt:variant>
        <vt:i4>2007</vt:i4>
      </vt:variant>
      <vt:variant>
        <vt:i4>1025</vt:i4>
      </vt:variant>
      <vt:variant>
        <vt:i4>1</vt:i4>
      </vt:variant>
      <vt:variant>
        <vt:lpwstr>logo.bmp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5</cp:revision>
  <cp:lastPrinted>2009-02-10T19:29:00Z</cp:lastPrinted>
  <dcterms:created xsi:type="dcterms:W3CDTF">2017-08-24T16:13:00Z</dcterms:created>
  <dcterms:modified xsi:type="dcterms:W3CDTF">2021-07-20T20:52:00Z</dcterms:modified>
</cp:coreProperties>
</file>