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1180" w:rsidRDefault="00EB1180">
      <w:pPr>
        <w:tabs>
          <w:tab w:val="left" w:pos="6237"/>
        </w:tabs>
      </w:pPr>
    </w:p>
    <w:p w:rsidR="00EB1180" w:rsidRDefault="00FB6AA1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992369">
        <w:rPr>
          <w:b/>
          <w:sz w:val="36"/>
        </w:rPr>
        <w:t xml:space="preserve"> </w:t>
      </w:r>
      <w:r w:rsidR="0097033C">
        <w:rPr>
          <w:b/>
          <w:sz w:val="36"/>
        </w:rPr>
        <w:t xml:space="preserve"> </w:t>
      </w:r>
    </w:p>
    <w:p w:rsidR="00EB1180" w:rsidRDefault="00EB1180">
      <w:pPr>
        <w:pBdr>
          <w:bottom w:val="single" w:sz="8" w:space="1" w:color="auto"/>
        </w:pBdr>
        <w:rPr>
          <w:sz w:val="24"/>
        </w:rPr>
      </w:pPr>
    </w:p>
    <w:p w:rsidR="00EB1180" w:rsidRDefault="00EB1180">
      <w:pPr>
        <w:rPr>
          <w:sz w:val="24"/>
        </w:rPr>
      </w:pPr>
    </w:p>
    <w:p w:rsidR="00631297" w:rsidRPr="00631297" w:rsidRDefault="00631297" w:rsidP="00631297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                    </w:t>
      </w:r>
      <w:r w:rsidRPr="00631297">
        <w:rPr>
          <w:sz w:val="22"/>
        </w:rPr>
        <w:t xml:space="preserve">Nome: </w:t>
      </w:r>
      <w:r w:rsidR="00A30F0F" w:rsidRPr="00A30F0F">
        <w:rPr>
          <w:sz w:val="22"/>
        </w:rPr>
        <w:t>Leila Eusebio da Silva</w:t>
      </w:r>
    </w:p>
    <w:p w:rsidR="00631297" w:rsidRPr="00631297" w:rsidRDefault="00631297" w:rsidP="00631297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                   </w:t>
      </w:r>
      <w:r w:rsidRPr="00631297">
        <w:rPr>
          <w:sz w:val="22"/>
        </w:rPr>
        <w:t xml:space="preserve"> Idade : </w:t>
      </w:r>
      <w:r w:rsidR="00A30F0F">
        <w:rPr>
          <w:sz w:val="22"/>
        </w:rPr>
        <w:t>43</w:t>
      </w:r>
      <w:r w:rsidRPr="00631297">
        <w:rPr>
          <w:sz w:val="22"/>
        </w:rPr>
        <w:t xml:space="preserve"> anos</w:t>
      </w:r>
    </w:p>
    <w:p w:rsidR="00631297" w:rsidRPr="00631297" w:rsidRDefault="00631297" w:rsidP="00631297">
      <w:pPr>
        <w:tabs>
          <w:tab w:val="left" w:pos="2977"/>
        </w:tabs>
        <w:ind w:left="1440"/>
        <w:rPr>
          <w:sz w:val="22"/>
        </w:rPr>
      </w:pPr>
      <w:r w:rsidRPr="00631297">
        <w:rPr>
          <w:sz w:val="22"/>
        </w:rPr>
        <w:t xml:space="preserve"> </w:t>
      </w:r>
      <w:r>
        <w:rPr>
          <w:sz w:val="22"/>
        </w:rPr>
        <w:t xml:space="preserve">                   </w:t>
      </w:r>
      <w:r w:rsidRPr="00631297">
        <w:rPr>
          <w:sz w:val="22"/>
        </w:rPr>
        <w:t xml:space="preserve">Indicação : </w:t>
      </w:r>
      <w:r w:rsidR="00A30F0F">
        <w:rPr>
          <w:sz w:val="22"/>
        </w:rPr>
        <w:t>Insonia nao-organica</w:t>
      </w:r>
    </w:p>
    <w:p w:rsidR="00631297" w:rsidRPr="00631297" w:rsidRDefault="00631297" w:rsidP="00631297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                   </w:t>
      </w:r>
      <w:r w:rsidRPr="00631297">
        <w:rPr>
          <w:sz w:val="22"/>
        </w:rPr>
        <w:t xml:space="preserve">Terapêutica : </w:t>
      </w:r>
      <w:r w:rsidR="00A30F0F">
        <w:rPr>
          <w:sz w:val="22"/>
        </w:rPr>
        <w:t>Alprazolam,Zolpidem,Donaren</w:t>
      </w:r>
    </w:p>
    <w:p w:rsidR="00631297" w:rsidRPr="00631297" w:rsidRDefault="00631297" w:rsidP="00631297">
      <w:pPr>
        <w:tabs>
          <w:tab w:val="left" w:pos="2977"/>
        </w:tabs>
        <w:ind w:left="1440"/>
        <w:rPr>
          <w:sz w:val="22"/>
        </w:rPr>
      </w:pPr>
      <w:r w:rsidRPr="00631297">
        <w:rPr>
          <w:sz w:val="22"/>
        </w:rPr>
        <w:t xml:space="preserve"> </w:t>
      </w:r>
      <w:r>
        <w:rPr>
          <w:sz w:val="22"/>
        </w:rPr>
        <w:t xml:space="preserve">                  </w:t>
      </w:r>
      <w:r w:rsidRPr="00631297">
        <w:rPr>
          <w:sz w:val="22"/>
        </w:rPr>
        <w:t>Medico: Dr.</w:t>
      </w:r>
      <w:r w:rsidR="00F31177">
        <w:rPr>
          <w:sz w:val="22"/>
        </w:rPr>
        <w:t>C.Oppenheimer</w:t>
      </w:r>
    </w:p>
    <w:p w:rsidR="00631297" w:rsidRPr="00631297" w:rsidRDefault="00631297" w:rsidP="00631297">
      <w:pPr>
        <w:tabs>
          <w:tab w:val="left" w:pos="2977"/>
        </w:tabs>
        <w:ind w:left="1440"/>
        <w:rPr>
          <w:sz w:val="22"/>
        </w:rPr>
      </w:pPr>
      <w:r w:rsidRPr="00631297">
        <w:rPr>
          <w:sz w:val="22"/>
        </w:rPr>
        <w:t xml:space="preserve"> </w:t>
      </w:r>
      <w:r>
        <w:rPr>
          <w:sz w:val="22"/>
        </w:rPr>
        <w:t xml:space="preserve">                  </w:t>
      </w:r>
      <w:r w:rsidRPr="00631297">
        <w:rPr>
          <w:sz w:val="22"/>
        </w:rPr>
        <w:t xml:space="preserve">Data : </w:t>
      </w:r>
      <w:r w:rsidR="00A30F0F">
        <w:rPr>
          <w:sz w:val="22"/>
        </w:rPr>
        <w:t>12</w:t>
      </w:r>
      <w:bookmarkStart w:id="0" w:name="_GoBack"/>
      <w:bookmarkEnd w:id="0"/>
      <w:r w:rsidR="00F31177">
        <w:rPr>
          <w:sz w:val="22"/>
        </w:rPr>
        <w:t xml:space="preserve"> jul. 21</w:t>
      </w:r>
    </w:p>
    <w:p w:rsidR="00EB1180" w:rsidRDefault="00631297" w:rsidP="00631297">
      <w:pPr>
        <w:tabs>
          <w:tab w:val="left" w:pos="2977"/>
        </w:tabs>
        <w:ind w:left="1440"/>
        <w:rPr>
          <w:sz w:val="22"/>
        </w:rPr>
      </w:pPr>
      <w:r w:rsidRPr="00631297">
        <w:rPr>
          <w:sz w:val="22"/>
        </w:rPr>
        <w:t xml:space="preserve"> </w:t>
      </w:r>
      <w:r>
        <w:rPr>
          <w:sz w:val="22"/>
        </w:rPr>
        <w:t xml:space="preserve">                  </w:t>
      </w:r>
      <w:r w:rsidRPr="00631297">
        <w:rPr>
          <w:sz w:val="22"/>
        </w:rPr>
        <w:t>Lateralidade : ESQUERDO</w:t>
      </w:r>
    </w:p>
    <w:p w:rsidR="00EB1180" w:rsidRDefault="00EB1180">
      <w:pPr>
        <w:pBdr>
          <w:bottom w:val="single" w:sz="8" w:space="1" w:color="auto"/>
        </w:pBdr>
        <w:ind w:firstLine="720"/>
        <w:rPr>
          <w:sz w:val="24"/>
        </w:rPr>
      </w:pPr>
    </w:p>
    <w:p w:rsidR="00EB1180" w:rsidRDefault="00EB1180">
      <w:pPr>
        <w:ind w:firstLine="720"/>
      </w:pPr>
    </w:p>
    <w:p w:rsidR="00EB1180" w:rsidRDefault="00FB6AA1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EB1180" w:rsidRDefault="00EB1180">
      <w:pPr>
        <w:spacing w:line="240" w:lineRule="atLeast"/>
        <w:rPr>
          <w:b/>
          <w:u w:val="single"/>
        </w:rPr>
      </w:pPr>
    </w:p>
    <w:p w:rsidR="00EB1180" w:rsidRDefault="00FB6AA1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EB1180" w:rsidRDefault="00FB6AA1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</w:t>
      </w:r>
      <w:r w:rsidR="00DC6AC2">
        <w:t>ir</w:t>
      </w:r>
      <w:r>
        <w:t xml:space="preserve">regular, média amplitude,  está </w:t>
      </w:r>
      <w:r w:rsidR="00DC6AC2">
        <w:t>as</w:t>
      </w:r>
      <w:r>
        <w:t xml:space="preserve">simétrico,  </w:t>
      </w:r>
      <w:r w:rsidR="00DC6AC2">
        <w:t>as</w:t>
      </w:r>
      <w:r>
        <w:t xml:space="preserve">sincrônico e tem boa reação a abertura dos olhos. Beta aparece em quantidade normal e se distribui difusamente. Ondas Theta aparecem ocasionalmente sem topografia definida. </w:t>
      </w:r>
    </w:p>
    <w:p w:rsidR="00DB47FE" w:rsidRDefault="00FB6AA1">
      <w:pPr>
        <w:spacing w:line="240" w:lineRule="atLeast"/>
        <w:ind w:left="709" w:firstLine="709"/>
        <w:jc w:val="both"/>
      </w:pPr>
      <w:r>
        <w:t xml:space="preserve">A estimulação pela hiperventilação altera o ritmo de </w:t>
      </w:r>
      <w:r w:rsidR="00DC6AC2">
        <w:t>b</w:t>
      </w:r>
      <w:r>
        <w:t xml:space="preserve">ase </w:t>
      </w:r>
      <w:r w:rsidR="00DC6AC2">
        <w:t>e</w:t>
      </w:r>
      <w:r>
        <w:t xml:space="preserve"> precipita paroxismos anormais</w:t>
      </w:r>
      <w:r w:rsidR="00DC6AC2">
        <w:t xml:space="preserve"> caracterizado </w:t>
      </w:r>
      <w:r w:rsidR="00DB47FE" w:rsidRPr="00DB47FE">
        <w:t>desorganizacao de ritmos beta de predomínio em projeção frontal   e em ambos os  hemisferios cerebrais</w:t>
      </w:r>
      <w:r w:rsidR="00DB47FE">
        <w:t>.</w:t>
      </w:r>
      <w:r w:rsidR="00DB47FE" w:rsidRPr="00DB47FE">
        <w:t xml:space="preserve"> </w:t>
      </w:r>
    </w:p>
    <w:p w:rsidR="00EB1180" w:rsidRDefault="00FB6AA1">
      <w:pPr>
        <w:spacing w:line="240" w:lineRule="atLeast"/>
        <w:ind w:left="709" w:firstLine="709"/>
        <w:jc w:val="both"/>
      </w:pPr>
      <w:r>
        <w:t xml:space="preserve">A fotoestimulação intermitente leva a uma boa resposta de arrastamento.  </w:t>
      </w:r>
    </w:p>
    <w:p w:rsidR="00DC6AC2" w:rsidRDefault="00DC6AC2">
      <w:pPr>
        <w:spacing w:line="240" w:lineRule="atLeast"/>
        <w:ind w:left="709" w:firstLine="709"/>
        <w:jc w:val="both"/>
      </w:pPr>
    </w:p>
    <w:p w:rsidR="00EB1180" w:rsidRDefault="00FB6AA1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EB1180" w:rsidRDefault="00FB6AA1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EB1180" w:rsidRDefault="00FB6AA1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DC6AC2">
        <w:t xml:space="preserve"> </w:t>
      </w:r>
      <w:r w:rsidR="00245D38">
        <w:t>10.7</w:t>
      </w:r>
      <w:r>
        <w:t xml:space="preserve"> Hz e se concentra em áreas  occipitais.</w:t>
      </w:r>
    </w:p>
    <w:p w:rsidR="00EB1180" w:rsidRDefault="00FB6AA1">
      <w:pPr>
        <w:spacing w:line="240" w:lineRule="atLeast"/>
        <w:ind w:left="709" w:firstLine="709"/>
        <w:jc w:val="both"/>
      </w:pPr>
      <w:r>
        <w:t xml:space="preserve">A amplitude média é de </w:t>
      </w:r>
      <w:r w:rsidR="00245D38">
        <w:t>118.3</w:t>
      </w:r>
      <w:r>
        <w:t>µv  e mais importante em regiões temporais e occipitais.</w:t>
      </w:r>
    </w:p>
    <w:p w:rsidR="00EB1180" w:rsidRDefault="00FB6AA1">
      <w:pPr>
        <w:spacing w:line="240" w:lineRule="atLeast"/>
        <w:ind w:left="709" w:firstLine="709"/>
        <w:jc w:val="both"/>
      </w:pPr>
      <w:r>
        <w:t>As relações de ritmos estão simétricas. O estudo dos potenciais no tempo identifica paroxismos anormais.</w:t>
      </w:r>
    </w:p>
    <w:p w:rsidR="00EB1180" w:rsidRDefault="00EB1180">
      <w:pPr>
        <w:spacing w:line="240" w:lineRule="atLeast"/>
      </w:pPr>
    </w:p>
    <w:p w:rsidR="00EB1180" w:rsidRDefault="00FB6AA1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EB1180" w:rsidRDefault="00EB1180">
      <w:pPr>
        <w:spacing w:line="240" w:lineRule="atLeast"/>
        <w:rPr>
          <w:b/>
          <w:u w:val="single"/>
        </w:rPr>
      </w:pPr>
    </w:p>
    <w:p w:rsidR="00EB1180" w:rsidRDefault="00FB6AA1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EB1180" w:rsidRPr="003B397A" w:rsidRDefault="00DC6AC2" w:rsidP="00DC6AC2">
      <w:pPr>
        <w:ind w:left="709" w:firstLine="11"/>
        <w:rPr>
          <w:sz w:val="22"/>
          <w:szCs w:val="22"/>
        </w:rPr>
      </w:pPr>
      <w:r w:rsidRPr="003B397A">
        <w:rPr>
          <w:sz w:val="22"/>
          <w:szCs w:val="22"/>
        </w:rPr>
        <w:t>Registra-se distúrbio da atividade elétrica cerebral caracteriza</w:t>
      </w:r>
      <w:r w:rsidR="00F86860" w:rsidRPr="003B397A">
        <w:rPr>
          <w:sz w:val="22"/>
          <w:szCs w:val="22"/>
        </w:rPr>
        <w:t xml:space="preserve">da </w:t>
      </w:r>
      <w:r w:rsidRPr="003B397A">
        <w:rPr>
          <w:sz w:val="22"/>
          <w:szCs w:val="22"/>
        </w:rPr>
        <w:t xml:space="preserve"> por  </w:t>
      </w:r>
      <w:r w:rsidR="00F142A2">
        <w:rPr>
          <w:sz w:val="22"/>
          <w:szCs w:val="22"/>
        </w:rPr>
        <w:t>desorganizacao</w:t>
      </w:r>
      <w:r w:rsidR="009D13FD">
        <w:rPr>
          <w:sz w:val="22"/>
          <w:szCs w:val="22"/>
        </w:rPr>
        <w:t xml:space="preserve"> </w:t>
      </w:r>
      <w:r w:rsidR="00483182">
        <w:rPr>
          <w:sz w:val="22"/>
          <w:szCs w:val="22"/>
        </w:rPr>
        <w:t>d</w:t>
      </w:r>
      <w:r w:rsidR="00812B55">
        <w:rPr>
          <w:sz w:val="22"/>
          <w:szCs w:val="22"/>
        </w:rPr>
        <w:t>e</w:t>
      </w:r>
      <w:r w:rsidRPr="003B397A">
        <w:rPr>
          <w:sz w:val="22"/>
          <w:szCs w:val="22"/>
        </w:rPr>
        <w:t xml:space="preserve"> </w:t>
      </w:r>
      <w:r w:rsidR="00F142A2">
        <w:rPr>
          <w:sz w:val="22"/>
          <w:szCs w:val="22"/>
        </w:rPr>
        <w:t>ritmos</w:t>
      </w:r>
      <w:r w:rsidR="0017044A">
        <w:rPr>
          <w:sz w:val="22"/>
          <w:szCs w:val="22"/>
        </w:rPr>
        <w:t xml:space="preserve"> </w:t>
      </w:r>
      <w:r w:rsidR="00DB47FE">
        <w:rPr>
          <w:sz w:val="22"/>
          <w:szCs w:val="22"/>
        </w:rPr>
        <w:t>beta</w:t>
      </w:r>
      <w:r w:rsidR="006C630E">
        <w:rPr>
          <w:sz w:val="22"/>
          <w:szCs w:val="22"/>
        </w:rPr>
        <w:t xml:space="preserve"> </w:t>
      </w:r>
      <w:r w:rsidR="00DB47FE">
        <w:rPr>
          <w:sz w:val="22"/>
          <w:szCs w:val="22"/>
        </w:rPr>
        <w:t xml:space="preserve">de </w:t>
      </w:r>
      <w:r w:rsidR="00B369F9" w:rsidRPr="003B397A">
        <w:rPr>
          <w:sz w:val="22"/>
          <w:szCs w:val="22"/>
        </w:rPr>
        <w:t xml:space="preserve">predomínio em projeção </w:t>
      </w:r>
      <w:r w:rsidR="003B397A" w:rsidRPr="003B397A">
        <w:rPr>
          <w:sz w:val="22"/>
          <w:szCs w:val="22"/>
        </w:rPr>
        <w:t>frontal</w:t>
      </w:r>
      <w:r w:rsidR="00DB47FE">
        <w:rPr>
          <w:sz w:val="22"/>
          <w:szCs w:val="22"/>
        </w:rPr>
        <w:t xml:space="preserve"> </w:t>
      </w:r>
      <w:r w:rsidR="00F66B89">
        <w:rPr>
          <w:sz w:val="22"/>
          <w:szCs w:val="22"/>
        </w:rPr>
        <w:t>e de carater difuso</w:t>
      </w:r>
      <w:r w:rsidR="00EF640B">
        <w:rPr>
          <w:sz w:val="22"/>
          <w:szCs w:val="22"/>
        </w:rPr>
        <w:t xml:space="preserve"> </w:t>
      </w:r>
      <w:r w:rsidR="00F853F4">
        <w:rPr>
          <w:sz w:val="22"/>
          <w:szCs w:val="22"/>
        </w:rPr>
        <w:t xml:space="preserve">em ambos os </w:t>
      </w:r>
      <w:r w:rsidR="00593CA4">
        <w:rPr>
          <w:sz w:val="22"/>
          <w:szCs w:val="22"/>
        </w:rPr>
        <w:t xml:space="preserve"> hemisferio</w:t>
      </w:r>
      <w:r w:rsidR="00F853F4">
        <w:rPr>
          <w:sz w:val="22"/>
          <w:szCs w:val="22"/>
        </w:rPr>
        <w:t>s</w:t>
      </w:r>
      <w:r w:rsidR="00593CA4">
        <w:rPr>
          <w:sz w:val="22"/>
          <w:szCs w:val="22"/>
        </w:rPr>
        <w:t xml:space="preserve"> </w:t>
      </w:r>
      <w:r w:rsidR="00F853F4">
        <w:rPr>
          <w:sz w:val="22"/>
          <w:szCs w:val="22"/>
        </w:rPr>
        <w:t>cerebrais.</w:t>
      </w:r>
    </w:p>
    <w:p w:rsidR="00EB1180" w:rsidRDefault="00EB1180">
      <w:pPr>
        <w:ind w:firstLine="720"/>
      </w:pPr>
    </w:p>
    <w:p w:rsidR="00EB1180" w:rsidRDefault="00FB6AA1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5271F8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5271F8">
        <w:rPr>
          <w:sz w:val="24"/>
        </w:rPr>
        <w:fldChar w:fldCharType="separate"/>
      </w:r>
      <w:r w:rsidR="00A30F0F">
        <w:rPr>
          <w:noProof/>
          <w:sz w:val="24"/>
        </w:rPr>
        <w:t>12 de julho de 2021</w:t>
      </w:r>
      <w:r w:rsidR="005271F8">
        <w:rPr>
          <w:sz w:val="24"/>
        </w:rPr>
        <w:fldChar w:fldCharType="end"/>
      </w:r>
    </w:p>
    <w:p w:rsidR="00EB1180" w:rsidRDefault="00EB1180">
      <w:pPr>
        <w:ind w:firstLine="720"/>
      </w:pPr>
    </w:p>
    <w:p w:rsidR="00EB1180" w:rsidRDefault="00EB1180">
      <w:pPr>
        <w:ind w:firstLine="720"/>
      </w:pPr>
    </w:p>
    <w:p w:rsidR="00EB1180" w:rsidRDefault="00EB1180">
      <w:pPr>
        <w:ind w:firstLine="720"/>
      </w:pPr>
    </w:p>
    <w:p w:rsidR="00EB1180" w:rsidRDefault="00FB6AA1">
      <w:pPr>
        <w:ind w:firstLine="720"/>
        <w:jc w:val="right"/>
        <w:rPr>
          <w:sz w:val="24"/>
        </w:rPr>
      </w:pPr>
      <w:r>
        <w:rPr>
          <w:sz w:val="24"/>
        </w:rPr>
        <w:t>_____________________</w:t>
      </w:r>
    </w:p>
    <w:p w:rsidR="00EB1180" w:rsidRDefault="00FB6AA1">
      <w:pPr>
        <w:ind w:firstLine="720"/>
        <w:jc w:val="right"/>
        <w:rPr>
          <w:sz w:val="24"/>
        </w:rPr>
      </w:pPr>
      <w:r>
        <w:rPr>
          <w:sz w:val="24"/>
        </w:rPr>
        <w:t>Dr. Cláudio Oppenheimer</w:t>
      </w:r>
    </w:p>
    <w:p w:rsidR="00EB1180" w:rsidRPr="00F853F4" w:rsidRDefault="00F853F4">
      <w:pPr>
        <w:ind w:firstLine="720"/>
        <w:jc w:val="right"/>
        <w:rPr>
          <w:lang w:val="en-US"/>
        </w:rPr>
      </w:pPr>
      <w:r w:rsidRPr="00812B55">
        <w:rPr>
          <w:sz w:val="24"/>
        </w:rPr>
        <w:t xml:space="preserve">                                                     </w:t>
      </w:r>
      <w:r w:rsidRPr="00F853F4">
        <w:rPr>
          <w:lang w:val="en-US"/>
        </w:rPr>
        <w:t>CRMSP</w:t>
      </w:r>
      <w:proofErr w:type="gramStart"/>
      <w:r w:rsidRPr="00F853F4">
        <w:rPr>
          <w:lang w:val="en-US"/>
        </w:rPr>
        <w:t>:62357</w:t>
      </w:r>
      <w:proofErr w:type="gramEnd"/>
      <w:r w:rsidRPr="00F853F4">
        <w:rPr>
          <w:lang w:val="en-US"/>
        </w:rPr>
        <w:t xml:space="preserve"> </w:t>
      </w:r>
      <w:r w:rsidR="00FB6AA1" w:rsidRPr="00F853F4">
        <w:rPr>
          <w:lang w:val="en-US"/>
        </w:rPr>
        <w:t>CRMDF 11095</w:t>
      </w:r>
      <w:r w:rsidR="00FB6AA1" w:rsidRPr="00F853F4">
        <w:rPr>
          <w:lang w:val="en-US"/>
        </w:rPr>
        <w:tab/>
      </w:r>
    </w:p>
    <w:p w:rsidR="00EB1180" w:rsidRDefault="00EB1180">
      <w:pPr>
        <w:ind w:firstLine="720"/>
      </w:pPr>
    </w:p>
    <w:p w:rsidR="00FB6AA1" w:rsidRDefault="00FB6AA1"/>
    <w:sectPr w:rsidR="00FB6AA1" w:rsidSect="00EB1180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D58EA" w:rsidRDefault="00ED58EA">
      <w:r>
        <w:separator/>
      </w:r>
    </w:p>
  </w:endnote>
  <w:endnote w:type="continuationSeparator" w:id="0">
    <w:p w:rsidR="00ED58EA" w:rsidRDefault="00ED58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B1180" w:rsidRDefault="00FB6AA1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F74B87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EB1180" w:rsidRDefault="00FB6AA1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F74B87">
      <w:rPr>
        <w:rFonts w:ascii="Arial" w:hAnsi="Arial"/>
        <w:b/>
      </w:rPr>
      <w:t xml:space="preserve"> / 3327-2221</w:t>
    </w:r>
  </w:p>
  <w:p w:rsidR="00EB1180" w:rsidRDefault="00EB1180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D58EA" w:rsidRDefault="00ED58EA">
      <w:r>
        <w:separator/>
      </w:r>
    </w:p>
  </w:footnote>
  <w:footnote w:type="continuationSeparator" w:id="0">
    <w:p w:rsidR="00ED58EA" w:rsidRDefault="00ED58E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B1180" w:rsidRDefault="00DC6AC2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FB6AA1">
      <w:rPr>
        <w:rFonts w:ascii="Arial Black" w:hAnsi="Arial Black"/>
        <w:b/>
        <w:sz w:val="48"/>
      </w:rPr>
      <w:tab/>
    </w:r>
    <w:r w:rsidR="00FB6AA1">
      <w:rPr>
        <w:rFonts w:ascii="Arial Black" w:hAnsi="Arial Black"/>
        <w:b/>
        <w:sz w:val="48"/>
      </w:rPr>
      <w:tab/>
    </w:r>
  </w:p>
  <w:p w:rsidR="00EB1180" w:rsidRDefault="00EB1180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6AC2"/>
    <w:rsid w:val="00007FC6"/>
    <w:rsid w:val="00014554"/>
    <w:rsid w:val="000175DD"/>
    <w:rsid w:val="00025C2E"/>
    <w:rsid w:val="00053C54"/>
    <w:rsid w:val="0006547B"/>
    <w:rsid w:val="00071B9F"/>
    <w:rsid w:val="00075E79"/>
    <w:rsid w:val="00075EFF"/>
    <w:rsid w:val="00085784"/>
    <w:rsid w:val="000978C4"/>
    <w:rsid w:val="000A11F4"/>
    <w:rsid w:val="000A2EE5"/>
    <w:rsid w:val="000B042A"/>
    <w:rsid w:val="000B37F8"/>
    <w:rsid w:val="000C3FA4"/>
    <w:rsid w:val="000D1D49"/>
    <w:rsid w:val="000E4E83"/>
    <w:rsid w:val="000F187B"/>
    <w:rsid w:val="000F2250"/>
    <w:rsid w:val="000F2DB9"/>
    <w:rsid w:val="00107C01"/>
    <w:rsid w:val="0011308A"/>
    <w:rsid w:val="0013251A"/>
    <w:rsid w:val="00140FD1"/>
    <w:rsid w:val="0015489F"/>
    <w:rsid w:val="001623FD"/>
    <w:rsid w:val="0017044A"/>
    <w:rsid w:val="00191170"/>
    <w:rsid w:val="0019700F"/>
    <w:rsid w:val="001A15A2"/>
    <w:rsid w:val="001B08CA"/>
    <w:rsid w:val="001B5F66"/>
    <w:rsid w:val="001B78AA"/>
    <w:rsid w:val="001C20EE"/>
    <w:rsid w:val="001C3528"/>
    <w:rsid w:val="001D7767"/>
    <w:rsid w:val="001E30D8"/>
    <w:rsid w:val="001E504F"/>
    <w:rsid w:val="001E7806"/>
    <w:rsid w:val="001F32B2"/>
    <w:rsid w:val="00245D38"/>
    <w:rsid w:val="0026783E"/>
    <w:rsid w:val="00276591"/>
    <w:rsid w:val="00283EDF"/>
    <w:rsid w:val="00287446"/>
    <w:rsid w:val="00295DC9"/>
    <w:rsid w:val="002A1ADA"/>
    <w:rsid w:val="002A2466"/>
    <w:rsid w:val="002A309D"/>
    <w:rsid w:val="002A5E1C"/>
    <w:rsid w:val="002A658A"/>
    <w:rsid w:val="002A78C1"/>
    <w:rsid w:val="002B58DC"/>
    <w:rsid w:val="002C21B8"/>
    <w:rsid w:val="002C6DAD"/>
    <w:rsid w:val="002F023B"/>
    <w:rsid w:val="00306EB6"/>
    <w:rsid w:val="00317A51"/>
    <w:rsid w:val="003213A4"/>
    <w:rsid w:val="003217A4"/>
    <w:rsid w:val="00326A24"/>
    <w:rsid w:val="00356DDC"/>
    <w:rsid w:val="0036490A"/>
    <w:rsid w:val="00367B1E"/>
    <w:rsid w:val="00377976"/>
    <w:rsid w:val="00380B99"/>
    <w:rsid w:val="00393B76"/>
    <w:rsid w:val="003A3535"/>
    <w:rsid w:val="003B397A"/>
    <w:rsid w:val="003C60F1"/>
    <w:rsid w:val="003C6502"/>
    <w:rsid w:val="003C7FFE"/>
    <w:rsid w:val="003E1E94"/>
    <w:rsid w:val="003E2F2F"/>
    <w:rsid w:val="003E362A"/>
    <w:rsid w:val="003F0153"/>
    <w:rsid w:val="004038A6"/>
    <w:rsid w:val="004050D8"/>
    <w:rsid w:val="00410DB7"/>
    <w:rsid w:val="004128A0"/>
    <w:rsid w:val="00412B80"/>
    <w:rsid w:val="00415563"/>
    <w:rsid w:val="00424BB9"/>
    <w:rsid w:val="00427242"/>
    <w:rsid w:val="0045020B"/>
    <w:rsid w:val="0045221D"/>
    <w:rsid w:val="004533D7"/>
    <w:rsid w:val="004547E7"/>
    <w:rsid w:val="0046037A"/>
    <w:rsid w:val="0046713B"/>
    <w:rsid w:val="004764C3"/>
    <w:rsid w:val="00483182"/>
    <w:rsid w:val="004843CD"/>
    <w:rsid w:val="00484CB5"/>
    <w:rsid w:val="004A24A3"/>
    <w:rsid w:val="004A705B"/>
    <w:rsid w:val="004B1466"/>
    <w:rsid w:val="004C0F53"/>
    <w:rsid w:val="004D18E5"/>
    <w:rsid w:val="004D6FEA"/>
    <w:rsid w:val="00510208"/>
    <w:rsid w:val="00522172"/>
    <w:rsid w:val="005271F8"/>
    <w:rsid w:val="00532E96"/>
    <w:rsid w:val="00542B65"/>
    <w:rsid w:val="0054449A"/>
    <w:rsid w:val="00571E8D"/>
    <w:rsid w:val="00573953"/>
    <w:rsid w:val="0057743B"/>
    <w:rsid w:val="00586977"/>
    <w:rsid w:val="005927F4"/>
    <w:rsid w:val="00593CA4"/>
    <w:rsid w:val="005B0395"/>
    <w:rsid w:val="005D0B68"/>
    <w:rsid w:val="005D1D70"/>
    <w:rsid w:val="005D5FF9"/>
    <w:rsid w:val="005E51C3"/>
    <w:rsid w:val="005E5567"/>
    <w:rsid w:val="005F52FD"/>
    <w:rsid w:val="00606124"/>
    <w:rsid w:val="00611124"/>
    <w:rsid w:val="00616D1E"/>
    <w:rsid w:val="00617BF4"/>
    <w:rsid w:val="0062247B"/>
    <w:rsid w:val="00631297"/>
    <w:rsid w:val="00636F97"/>
    <w:rsid w:val="00642722"/>
    <w:rsid w:val="00651DCB"/>
    <w:rsid w:val="006814E2"/>
    <w:rsid w:val="00697D05"/>
    <w:rsid w:val="006C2708"/>
    <w:rsid w:val="006C630E"/>
    <w:rsid w:val="006D1742"/>
    <w:rsid w:val="006D3A27"/>
    <w:rsid w:val="006D7694"/>
    <w:rsid w:val="006E279A"/>
    <w:rsid w:val="006E41C8"/>
    <w:rsid w:val="006F1AD1"/>
    <w:rsid w:val="006F1BFD"/>
    <w:rsid w:val="006F506D"/>
    <w:rsid w:val="006F7079"/>
    <w:rsid w:val="007111F1"/>
    <w:rsid w:val="00720DA7"/>
    <w:rsid w:val="00727AA9"/>
    <w:rsid w:val="007438D3"/>
    <w:rsid w:val="007445C3"/>
    <w:rsid w:val="00751CF2"/>
    <w:rsid w:val="007614FB"/>
    <w:rsid w:val="0077778B"/>
    <w:rsid w:val="00793B5E"/>
    <w:rsid w:val="00797AF8"/>
    <w:rsid w:val="007A5E83"/>
    <w:rsid w:val="007B078F"/>
    <w:rsid w:val="007B0A66"/>
    <w:rsid w:val="007B6426"/>
    <w:rsid w:val="007F2166"/>
    <w:rsid w:val="007F6D91"/>
    <w:rsid w:val="008038F7"/>
    <w:rsid w:val="00812B55"/>
    <w:rsid w:val="00813BE9"/>
    <w:rsid w:val="00822228"/>
    <w:rsid w:val="008278B0"/>
    <w:rsid w:val="00830260"/>
    <w:rsid w:val="00835AD0"/>
    <w:rsid w:val="008400D8"/>
    <w:rsid w:val="00850A62"/>
    <w:rsid w:val="0085538E"/>
    <w:rsid w:val="00857507"/>
    <w:rsid w:val="00871973"/>
    <w:rsid w:val="00871FC4"/>
    <w:rsid w:val="008751CD"/>
    <w:rsid w:val="00886403"/>
    <w:rsid w:val="0089317F"/>
    <w:rsid w:val="008B6E17"/>
    <w:rsid w:val="008D0577"/>
    <w:rsid w:val="008D099E"/>
    <w:rsid w:val="008D14D4"/>
    <w:rsid w:val="008D52A1"/>
    <w:rsid w:val="008E4A70"/>
    <w:rsid w:val="008E5470"/>
    <w:rsid w:val="008F2286"/>
    <w:rsid w:val="0091534B"/>
    <w:rsid w:val="00920F82"/>
    <w:rsid w:val="009228C4"/>
    <w:rsid w:val="00925C90"/>
    <w:rsid w:val="00931A5A"/>
    <w:rsid w:val="00931A6C"/>
    <w:rsid w:val="00931F17"/>
    <w:rsid w:val="00937C18"/>
    <w:rsid w:val="00954C0C"/>
    <w:rsid w:val="0097033C"/>
    <w:rsid w:val="009908EC"/>
    <w:rsid w:val="00992369"/>
    <w:rsid w:val="009A079A"/>
    <w:rsid w:val="009A4119"/>
    <w:rsid w:val="009A4AE5"/>
    <w:rsid w:val="009C58F5"/>
    <w:rsid w:val="009D13FD"/>
    <w:rsid w:val="009E15CA"/>
    <w:rsid w:val="009E481F"/>
    <w:rsid w:val="009E7B2A"/>
    <w:rsid w:val="00A014BB"/>
    <w:rsid w:val="00A02777"/>
    <w:rsid w:val="00A04778"/>
    <w:rsid w:val="00A05902"/>
    <w:rsid w:val="00A20C6B"/>
    <w:rsid w:val="00A27308"/>
    <w:rsid w:val="00A30F0F"/>
    <w:rsid w:val="00A47C7D"/>
    <w:rsid w:val="00A71244"/>
    <w:rsid w:val="00A75EEF"/>
    <w:rsid w:val="00A7644B"/>
    <w:rsid w:val="00A774AD"/>
    <w:rsid w:val="00A8524E"/>
    <w:rsid w:val="00A93B14"/>
    <w:rsid w:val="00AB5FD0"/>
    <w:rsid w:val="00AC5750"/>
    <w:rsid w:val="00AC7186"/>
    <w:rsid w:val="00AD173C"/>
    <w:rsid w:val="00AD7D93"/>
    <w:rsid w:val="00AE3EF0"/>
    <w:rsid w:val="00AE671A"/>
    <w:rsid w:val="00AF1E9D"/>
    <w:rsid w:val="00AF2E61"/>
    <w:rsid w:val="00AF46AC"/>
    <w:rsid w:val="00B36880"/>
    <w:rsid w:val="00B369F9"/>
    <w:rsid w:val="00B6081C"/>
    <w:rsid w:val="00B6726A"/>
    <w:rsid w:val="00B720E5"/>
    <w:rsid w:val="00B77CB4"/>
    <w:rsid w:val="00B84EC4"/>
    <w:rsid w:val="00B95E0A"/>
    <w:rsid w:val="00BA27F0"/>
    <w:rsid w:val="00BA4FBB"/>
    <w:rsid w:val="00BB04F0"/>
    <w:rsid w:val="00BB639B"/>
    <w:rsid w:val="00BC188E"/>
    <w:rsid w:val="00BD26E7"/>
    <w:rsid w:val="00BE3E18"/>
    <w:rsid w:val="00C20E50"/>
    <w:rsid w:val="00C229C3"/>
    <w:rsid w:val="00C343A1"/>
    <w:rsid w:val="00C50F3F"/>
    <w:rsid w:val="00C764ED"/>
    <w:rsid w:val="00C7671B"/>
    <w:rsid w:val="00C91ACE"/>
    <w:rsid w:val="00C96215"/>
    <w:rsid w:val="00CD37B8"/>
    <w:rsid w:val="00CD710A"/>
    <w:rsid w:val="00D22BF6"/>
    <w:rsid w:val="00D31022"/>
    <w:rsid w:val="00D33DEF"/>
    <w:rsid w:val="00D47010"/>
    <w:rsid w:val="00D47112"/>
    <w:rsid w:val="00D55105"/>
    <w:rsid w:val="00D60E18"/>
    <w:rsid w:val="00D6497E"/>
    <w:rsid w:val="00D7295B"/>
    <w:rsid w:val="00D74979"/>
    <w:rsid w:val="00DB2189"/>
    <w:rsid w:val="00DB47FE"/>
    <w:rsid w:val="00DB4D50"/>
    <w:rsid w:val="00DC2FB4"/>
    <w:rsid w:val="00DC424E"/>
    <w:rsid w:val="00DC6787"/>
    <w:rsid w:val="00DC6AC2"/>
    <w:rsid w:val="00DE09D7"/>
    <w:rsid w:val="00DE21E1"/>
    <w:rsid w:val="00E01342"/>
    <w:rsid w:val="00E0340C"/>
    <w:rsid w:val="00E15D65"/>
    <w:rsid w:val="00E27EC9"/>
    <w:rsid w:val="00E420C5"/>
    <w:rsid w:val="00E457D2"/>
    <w:rsid w:val="00E53451"/>
    <w:rsid w:val="00E55FC0"/>
    <w:rsid w:val="00E6204C"/>
    <w:rsid w:val="00E73FE2"/>
    <w:rsid w:val="00E751FA"/>
    <w:rsid w:val="00E81287"/>
    <w:rsid w:val="00E827F1"/>
    <w:rsid w:val="00E87DEC"/>
    <w:rsid w:val="00EA2424"/>
    <w:rsid w:val="00EA68BF"/>
    <w:rsid w:val="00EB1180"/>
    <w:rsid w:val="00EC0F8A"/>
    <w:rsid w:val="00EC2F0B"/>
    <w:rsid w:val="00EC337C"/>
    <w:rsid w:val="00ED58EA"/>
    <w:rsid w:val="00ED5956"/>
    <w:rsid w:val="00ED7331"/>
    <w:rsid w:val="00EE411D"/>
    <w:rsid w:val="00EE5D32"/>
    <w:rsid w:val="00EF640B"/>
    <w:rsid w:val="00F142A2"/>
    <w:rsid w:val="00F16DA2"/>
    <w:rsid w:val="00F24021"/>
    <w:rsid w:val="00F24942"/>
    <w:rsid w:val="00F31177"/>
    <w:rsid w:val="00F446FE"/>
    <w:rsid w:val="00F500E0"/>
    <w:rsid w:val="00F52BB0"/>
    <w:rsid w:val="00F56FF3"/>
    <w:rsid w:val="00F66B89"/>
    <w:rsid w:val="00F713FF"/>
    <w:rsid w:val="00F73CB7"/>
    <w:rsid w:val="00F74B87"/>
    <w:rsid w:val="00F853F4"/>
    <w:rsid w:val="00F86860"/>
    <w:rsid w:val="00F900F4"/>
    <w:rsid w:val="00F903BF"/>
    <w:rsid w:val="00F94FD9"/>
    <w:rsid w:val="00FA0E7D"/>
    <w:rsid w:val="00FA16A1"/>
    <w:rsid w:val="00FA3E40"/>
    <w:rsid w:val="00FA611E"/>
    <w:rsid w:val="00FB6AA1"/>
    <w:rsid w:val="00FB6C1D"/>
    <w:rsid w:val="00FC0000"/>
    <w:rsid w:val="00FC2EED"/>
    <w:rsid w:val="00FC6A14"/>
    <w:rsid w:val="00FD040C"/>
    <w:rsid w:val="00FE17FF"/>
    <w:rsid w:val="00FE7DD7"/>
    <w:rsid w:val="00FF190E"/>
    <w:rsid w:val="00FF42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B1180"/>
  </w:style>
  <w:style w:type="paragraph" w:styleId="Heading1">
    <w:name w:val="heading 1"/>
    <w:basedOn w:val="Basedettulo"/>
    <w:next w:val="BodyText"/>
    <w:qFormat/>
    <w:rsid w:val="00EB1180"/>
    <w:pPr>
      <w:outlineLvl w:val="0"/>
    </w:pPr>
  </w:style>
  <w:style w:type="paragraph" w:styleId="Heading2">
    <w:name w:val="heading 2"/>
    <w:basedOn w:val="Basedettulo"/>
    <w:next w:val="BodyText"/>
    <w:qFormat/>
    <w:rsid w:val="00EB1180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EB1180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EB1180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EB1180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EB1180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EB1180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EB1180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EB1180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EB1180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EB1180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EB1180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EB1180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EB1180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EB1180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EB1180"/>
    <w:pPr>
      <w:keepNext/>
    </w:pPr>
  </w:style>
  <w:style w:type="paragraph" w:styleId="Caption">
    <w:name w:val="caption"/>
    <w:basedOn w:val="Figura"/>
    <w:next w:val="BodyText"/>
    <w:qFormat/>
    <w:rsid w:val="00EB1180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EB1180"/>
    <w:pPr>
      <w:keepNext/>
      <w:spacing w:line="240" w:lineRule="auto"/>
    </w:pPr>
  </w:style>
  <w:style w:type="paragraph" w:styleId="Date">
    <w:name w:val="Date"/>
    <w:basedOn w:val="BodyText"/>
    <w:semiHidden/>
    <w:rsid w:val="00EB1180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EB1180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EB1180"/>
  </w:style>
  <w:style w:type="paragraph" w:customStyle="1" w:styleId="Basedecabealho">
    <w:name w:val="Base de cabeçalho"/>
    <w:basedOn w:val="Normal"/>
    <w:rsid w:val="00EB1180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EB1180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EB1180"/>
  </w:style>
  <w:style w:type="character" w:customStyle="1" w:styleId="nfaseprincipal">
    <w:name w:val="Ênfase principal"/>
    <w:rsid w:val="00EB1180"/>
    <w:rPr>
      <w:b/>
      <w:i/>
    </w:rPr>
  </w:style>
  <w:style w:type="paragraph" w:styleId="ListBullet">
    <w:name w:val="List Bullet"/>
    <w:basedOn w:val="List"/>
    <w:semiHidden/>
    <w:rsid w:val="00EB1180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EB1180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EB1180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EB1180"/>
    <w:rPr>
      <w:b/>
    </w:rPr>
  </w:style>
  <w:style w:type="paragraph" w:customStyle="1" w:styleId="Endereoremetente">
    <w:name w:val="Endereço remetente"/>
    <w:basedOn w:val="Endereo"/>
    <w:rsid w:val="00EB1180"/>
  </w:style>
  <w:style w:type="paragraph" w:customStyle="1" w:styleId="Endereo">
    <w:name w:val="Endereço"/>
    <w:basedOn w:val="BodyText"/>
    <w:rsid w:val="00EB1180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EB1180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EB1180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EB1180"/>
    <w:rPr>
      <w:vertAlign w:val="superscript"/>
    </w:rPr>
  </w:style>
  <w:style w:type="paragraph" w:customStyle="1" w:styleId="Empresa">
    <w:name w:val="Empresa"/>
    <w:basedOn w:val="BodyText"/>
    <w:rsid w:val="00EB1180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EB1180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EB1180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EB1180"/>
    <w:pPr>
      <w:spacing w:before="120"/>
    </w:pPr>
  </w:style>
  <w:style w:type="paragraph" w:customStyle="1" w:styleId="ltimacitao">
    <w:name w:val="Última citação"/>
    <w:basedOn w:val="Quote"/>
    <w:next w:val="BodyText"/>
    <w:rsid w:val="00EB1180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EB1180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EB1180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EB1180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EB1180"/>
    <w:pPr>
      <w:spacing w:after="240"/>
    </w:pPr>
  </w:style>
  <w:style w:type="character" w:styleId="FootnoteReference">
    <w:name w:val="footnote reference"/>
    <w:semiHidden/>
    <w:rsid w:val="00EB1180"/>
    <w:rPr>
      <w:vertAlign w:val="superscript"/>
    </w:rPr>
  </w:style>
  <w:style w:type="paragraph" w:styleId="FootnoteText">
    <w:name w:val="footnote text"/>
    <w:basedOn w:val="Basenotaderodap"/>
    <w:semiHidden/>
    <w:rsid w:val="00EB1180"/>
    <w:pPr>
      <w:spacing w:after="120"/>
    </w:pPr>
  </w:style>
  <w:style w:type="paragraph" w:customStyle="1" w:styleId="Primeiralista">
    <w:name w:val="Primeira lista"/>
    <w:basedOn w:val="List"/>
    <w:next w:val="List"/>
    <w:rsid w:val="00EB1180"/>
    <w:pPr>
      <w:spacing w:before="80"/>
    </w:pPr>
  </w:style>
  <w:style w:type="paragraph" w:customStyle="1" w:styleId="ltimalista">
    <w:name w:val="Última lista"/>
    <w:basedOn w:val="List"/>
    <w:next w:val="BodyText"/>
    <w:rsid w:val="00EB1180"/>
    <w:pPr>
      <w:spacing w:after="240"/>
    </w:pPr>
  </w:style>
  <w:style w:type="paragraph" w:styleId="ListContinue">
    <w:name w:val="List Continue"/>
    <w:basedOn w:val="List"/>
    <w:semiHidden/>
    <w:rsid w:val="00EB1180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EB1180"/>
    <w:pPr>
      <w:ind w:left="2160"/>
    </w:pPr>
  </w:style>
  <w:style w:type="paragraph" w:styleId="ListNumber4">
    <w:name w:val="List Number 4"/>
    <w:basedOn w:val="ListNumber"/>
    <w:semiHidden/>
    <w:rsid w:val="00EB1180"/>
    <w:pPr>
      <w:ind w:left="1800"/>
    </w:pPr>
  </w:style>
  <w:style w:type="paragraph" w:styleId="ListNumber3">
    <w:name w:val="List Number 3"/>
    <w:basedOn w:val="ListNumber"/>
    <w:semiHidden/>
    <w:rsid w:val="00EB1180"/>
    <w:pPr>
      <w:ind w:left="1440"/>
    </w:pPr>
  </w:style>
  <w:style w:type="paragraph" w:styleId="ListNumber2">
    <w:name w:val="List Number 2"/>
    <w:basedOn w:val="ListNumber"/>
    <w:semiHidden/>
    <w:rsid w:val="00EB1180"/>
    <w:pPr>
      <w:ind w:left="1080"/>
    </w:pPr>
  </w:style>
  <w:style w:type="paragraph" w:styleId="ListBullet5">
    <w:name w:val="List Bullet 5"/>
    <w:basedOn w:val="ListBullet"/>
    <w:semiHidden/>
    <w:rsid w:val="00EB1180"/>
    <w:pPr>
      <w:ind w:left="2160"/>
    </w:pPr>
  </w:style>
  <w:style w:type="paragraph" w:styleId="ListBullet4">
    <w:name w:val="List Bullet 4"/>
    <w:basedOn w:val="ListBullet"/>
    <w:semiHidden/>
    <w:rsid w:val="00EB1180"/>
    <w:pPr>
      <w:ind w:left="1800"/>
    </w:pPr>
  </w:style>
  <w:style w:type="paragraph" w:styleId="ListBullet3">
    <w:name w:val="List Bullet 3"/>
    <w:basedOn w:val="ListBullet"/>
    <w:semiHidden/>
    <w:rsid w:val="00EB1180"/>
    <w:pPr>
      <w:ind w:left="1440"/>
    </w:pPr>
  </w:style>
  <w:style w:type="paragraph" w:styleId="ListBullet2">
    <w:name w:val="List Bullet 2"/>
    <w:basedOn w:val="ListBullet"/>
    <w:semiHidden/>
    <w:rsid w:val="00EB1180"/>
    <w:pPr>
      <w:ind w:left="1080"/>
    </w:pPr>
  </w:style>
  <w:style w:type="paragraph" w:styleId="List5">
    <w:name w:val="List 5"/>
    <w:basedOn w:val="List"/>
    <w:semiHidden/>
    <w:rsid w:val="00EB1180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EB1180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EB1180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EB1180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EB1180"/>
    <w:pPr>
      <w:ind w:left="360"/>
    </w:pPr>
  </w:style>
  <w:style w:type="character" w:styleId="EndnoteReference">
    <w:name w:val="endnote reference"/>
    <w:semiHidden/>
    <w:rsid w:val="00EB1180"/>
    <w:rPr>
      <w:vertAlign w:val="superscript"/>
    </w:rPr>
  </w:style>
  <w:style w:type="paragraph" w:styleId="EndnoteText">
    <w:name w:val="endnote text"/>
    <w:basedOn w:val="Basenotaderodap"/>
    <w:semiHidden/>
    <w:rsid w:val="00EB1180"/>
    <w:pPr>
      <w:spacing w:after="120"/>
    </w:pPr>
  </w:style>
  <w:style w:type="character" w:styleId="Emphasis">
    <w:name w:val="Emphasis"/>
    <w:qFormat/>
    <w:rsid w:val="00EB1180"/>
    <w:rPr>
      <w:i/>
    </w:rPr>
  </w:style>
  <w:style w:type="character" w:styleId="CommentReference">
    <w:name w:val="annotation reference"/>
    <w:semiHidden/>
    <w:rsid w:val="00EB1180"/>
    <w:rPr>
      <w:sz w:val="16"/>
    </w:rPr>
  </w:style>
  <w:style w:type="paragraph" w:styleId="Subtitle">
    <w:name w:val="Subtitle"/>
    <w:basedOn w:val="Title"/>
    <w:next w:val="BodyText"/>
    <w:qFormat/>
    <w:rsid w:val="00EB1180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EB1180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EB1180"/>
    <w:pPr>
      <w:ind w:left="1080"/>
    </w:pPr>
  </w:style>
  <w:style w:type="paragraph" w:styleId="ListContinue3">
    <w:name w:val="List Continue 3"/>
    <w:basedOn w:val="ListContinue"/>
    <w:semiHidden/>
    <w:rsid w:val="00EB1180"/>
    <w:pPr>
      <w:ind w:left="1440"/>
    </w:pPr>
  </w:style>
  <w:style w:type="paragraph" w:styleId="ListContinue4">
    <w:name w:val="List Continue 4"/>
    <w:basedOn w:val="ListContinue"/>
    <w:semiHidden/>
    <w:rsid w:val="00EB1180"/>
    <w:pPr>
      <w:ind w:left="1800"/>
    </w:pPr>
  </w:style>
  <w:style w:type="paragraph" w:styleId="ListContinue5">
    <w:name w:val="List Continue 5"/>
    <w:basedOn w:val="ListContinue"/>
    <w:semiHidden/>
    <w:rsid w:val="00EB1180"/>
    <w:pPr>
      <w:ind w:left="2160"/>
    </w:pPr>
  </w:style>
  <w:style w:type="paragraph" w:styleId="BodyTextIndent2">
    <w:name w:val="Body Text Indent 2"/>
    <w:basedOn w:val="Normal"/>
    <w:semiHidden/>
    <w:rsid w:val="00EB1180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EB1180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EB1180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C6AC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C6AC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B1180"/>
  </w:style>
  <w:style w:type="paragraph" w:styleId="Heading1">
    <w:name w:val="heading 1"/>
    <w:basedOn w:val="Basedettulo"/>
    <w:next w:val="BodyText"/>
    <w:qFormat/>
    <w:rsid w:val="00EB1180"/>
    <w:pPr>
      <w:outlineLvl w:val="0"/>
    </w:pPr>
  </w:style>
  <w:style w:type="paragraph" w:styleId="Heading2">
    <w:name w:val="heading 2"/>
    <w:basedOn w:val="Basedettulo"/>
    <w:next w:val="BodyText"/>
    <w:qFormat/>
    <w:rsid w:val="00EB1180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EB1180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EB1180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EB1180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EB1180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EB1180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EB1180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EB1180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EB1180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EB1180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EB1180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EB1180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EB1180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EB1180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EB1180"/>
    <w:pPr>
      <w:keepNext/>
    </w:pPr>
  </w:style>
  <w:style w:type="paragraph" w:styleId="Caption">
    <w:name w:val="caption"/>
    <w:basedOn w:val="Figura"/>
    <w:next w:val="BodyText"/>
    <w:qFormat/>
    <w:rsid w:val="00EB1180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EB1180"/>
    <w:pPr>
      <w:keepNext/>
      <w:spacing w:line="240" w:lineRule="auto"/>
    </w:pPr>
  </w:style>
  <w:style w:type="paragraph" w:styleId="Date">
    <w:name w:val="Date"/>
    <w:basedOn w:val="BodyText"/>
    <w:semiHidden/>
    <w:rsid w:val="00EB1180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EB1180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EB1180"/>
  </w:style>
  <w:style w:type="paragraph" w:customStyle="1" w:styleId="Basedecabealho">
    <w:name w:val="Base de cabeçalho"/>
    <w:basedOn w:val="Normal"/>
    <w:rsid w:val="00EB1180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EB1180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EB1180"/>
  </w:style>
  <w:style w:type="character" w:customStyle="1" w:styleId="nfaseprincipal">
    <w:name w:val="Ênfase principal"/>
    <w:rsid w:val="00EB1180"/>
    <w:rPr>
      <w:b/>
      <w:i/>
    </w:rPr>
  </w:style>
  <w:style w:type="paragraph" w:styleId="ListBullet">
    <w:name w:val="List Bullet"/>
    <w:basedOn w:val="List"/>
    <w:semiHidden/>
    <w:rsid w:val="00EB1180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EB1180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EB1180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EB1180"/>
    <w:rPr>
      <w:b/>
    </w:rPr>
  </w:style>
  <w:style w:type="paragraph" w:customStyle="1" w:styleId="Endereoremetente">
    <w:name w:val="Endereço remetente"/>
    <w:basedOn w:val="Endereo"/>
    <w:rsid w:val="00EB1180"/>
  </w:style>
  <w:style w:type="paragraph" w:customStyle="1" w:styleId="Endereo">
    <w:name w:val="Endereço"/>
    <w:basedOn w:val="BodyText"/>
    <w:rsid w:val="00EB1180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EB1180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EB1180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EB1180"/>
    <w:rPr>
      <w:vertAlign w:val="superscript"/>
    </w:rPr>
  </w:style>
  <w:style w:type="paragraph" w:customStyle="1" w:styleId="Empresa">
    <w:name w:val="Empresa"/>
    <w:basedOn w:val="BodyText"/>
    <w:rsid w:val="00EB1180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EB1180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EB1180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EB1180"/>
    <w:pPr>
      <w:spacing w:before="120"/>
    </w:pPr>
  </w:style>
  <w:style w:type="paragraph" w:customStyle="1" w:styleId="ltimacitao">
    <w:name w:val="Última citação"/>
    <w:basedOn w:val="Quote"/>
    <w:next w:val="BodyText"/>
    <w:rsid w:val="00EB1180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EB1180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EB1180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EB1180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EB1180"/>
    <w:pPr>
      <w:spacing w:after="240"/>
    </w:pPr>
  </w:style>
  <w:style w:type="character" w:styleId="FootnoteReference">
    <w:name w:val="footnote reference"/>
    <w:semiHidden/>
    <w:rsid w:val="00EB1180"/>
    <w:rPr>
      <w:vertAlign w:val="superscript"/>
    </w:rPr>
  </w:style>
  <w:style w:type="paragraph" w:styleId="FootnoteText">
    <w:name w:val="footnote text"/>
    <w:basedOn w:val="Basenotaderodap"/>
    <w:semiHidden/>
    <w:rsid w:val="00EB1180"/>
    <w:pPr>
      <w:spacing w:after="120"/>
    </w:pPr>
  </w:style>
  <w:style w:type="paragraph" w:customStyle="1" w:styleId="Primeiralista">
    <w:name w:val="Primeira lista"/>
    <w:basedOn w:val="List"/>
    <w:next w:val="List"/>
    <w:rsid w:val="00EB1180"/>
    <w:pPr>
      <w:spacing w:before="80"/>
    </w:pPr>
  </w:style>
  <w:style w:type="paragraph" w:customStyle="1" w:styleId="ltimalista">
    <w:name w:val="Última lista"/>
    <w:basedOn w:val="List"/>
    <w:next w:val="BodyText"/>
    <w:rsid w:val="00EB1180"/>
    <w:pPr>
      <w:spacing w:after="240"/>
    </w:pPr>
  </w:style>
  <w:style w:type="paragraph" w:styleId="ListContinue">
    <w:name w:val="List Continue"/>
    <w:basedOn w:val="List"/>
    <w:semiHidden/>
    <w:rsid w:val="00EB1180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EB1180"/>
    <w:pPr>
      <w:ind w:left="2160"/>
    </w:pPr>
  </w:style>
  <w:style w:type="paragraph" w:styleId="ListNumber4">
    <w:name w:val="List Number 4"/>
    <w:basedOn w:val="ListNumber"/>
    <w:semiHidden/>
    <w:rsid w:val="00EB1180"/>
    <w:pPr>
      <w:ind w:left="1800"/>
    </w:pPr>
  </w:style>
  <w:style w:type="paragraph" w:styleId="ListNumber3">
    <w:name w:val="List Number 3"/>
    <w:basedOn w:val="ListNumber"/>
    <w:semiHidden/>
    <w:rsid w:val="00EB1180"/>
    <w:pPr>
      <w:ind w:left="1440"/>
    </w:pPr>
  </w:style>
  <w:style w:type="paragraph" w:styleId="ListNumber2">
    <w:name w:val="List Number 2"/>
    <w:basedOn w:val="ListNumber"/>
    <w:semiHidden/>
    <w:rsid w:val="00EB1180"/>
    <w:pPr>
      <w:ind w:left="1080"/>
    </w:pPr>
  </w:style>
  <w:style w:type="paragraph" w:styleId="ListBullet5">
    <w:name w:val="List Bullet 5"/>
    <w:basedOn w:val="ListBullet"/>
    <w:semiHidden/>
    <w:rsid w:val="00EB1180"/>
    <w:pPr>
      <w:ind w:left="2160"/>
    </w:pPr>
  </w:style>
  <w:style w:type="paragraph" w:styleId="ListBullet4">
    <w:name w:val="List Bullet 4"/>
    <w:basedOn w:val="ListBullet"/>
    <w:semiHidden/>
    <w:rsid w:val="00EB1180"/>
    <w:pPr>
      <w:ind w:left="1800"/>
    </w:pPr>
  </w:style>
  <w:style w:type="paragraph" w:styleId="ListBullet3">
    <w:name w:val="List Bullet 3"/>
    <w:basedOn w:val="ListBullet"/>
    <w:semiHidden/>
    <w:rsid w:val="00EB1180"/>
    <w:pPr>
      <w:ind w:left="1440"/>
    </w:pPr>
  </w:style>
  <w:style w:type="paragraph" w:styleId="ListBullet2">
    <w:name w:val="List Bullet 2"/>
    <w:basedOn w:val="ListBullet"/>
    <w:semiHidden/>
    <w:rsid w:val="00EB1180"/>
    <w:pPr>
      <w:ind w:left="1080"/>
    </w:pPr>
  </w:style>
  <w:style w:type="paragraph" w:styleId="List5">
    <w:name w:val="List 5"/>
    <w:basedOn w:val="List"/>
    <w:semiHidden/>
    <w:rsid w:val="00EB1180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EB1180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EB1180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EB1180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EB1180"/>
    <w:pPr>
      <w:ind w:left="360"/>
    </w:pPr>
  </w:style>
  <w:style w:type="character" w:styleId="EndnoteReference">
    <w:name w:val="endnote reference"/>
    <w:semiHidden/>
    <w:rsid w:val="00EB1180"/>
    <w:rPr>
      <w:vertAlign w:val="superscript"/>
    </w:rPr>
  </w:style>
  <w:style w:type="paragraph" w:styleId="EndnoteText">
    <w:name w:val="endnote text"/>
    <w:basedOn w:val="Basenotaderodap"/>
    <w:semiHidden/>
    <w:rsid w:val="00EB1180"/>
    <w:pPr>
      <w:spacing w:after="120"/>
    </w:pPr>
  </w:style>
  <w:style w:type="character" w:styleId="Emphasis">
    <w:name w:val="Emphasis"/>
    <w:qFormat/>
    <w:rsid w:val="00EB1180"/>
    <w:rPr>
      <w:i/>
    </w:rPr>
  </w:style>
  <w:style w:type="character" w:styleId="CommentReference">
    <w:name w:val="annotation reference"/>
    <w:semiHidden/>
    <w:rsid w:val="00EB1180"/>
    <w:rPr>
      <w:sz w:val="16"/>
    </w:rPr>
  </w:style>
  <w:style w:type="paragraph" w:styleId="Subtitle">
    <w:name w:val="Subtitle"/>
    <w:basedOn w:val="Title"/>
    <w:next w:val="BodyText"/>
    <w:qFormat/>
    <w:rsid w:val="00EB1180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EB1180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EB1180"/>
    <w:pPr>
      <w:ind w:left="1080"/>
    </w:pPr>
  </w:style>
  <w:style w:type="paragraph" w:styleId="ListContinue3">
    <w:name w:val="List Continue 3"/>
    <w:basedOn w:val="ListContinue"/>
    <w:semiHidden/>
    <w:rsid w:val="00EB1180"/>
    <w:pPr>
      <w:ind w:left="1440"/>
    </w:pPr>
  </w:style>
  <w:style w:type="paragraph" w:styleId="ListContinue4">
    <w:name w:val="List Continue 4"/>
    <w:basedOn w:val="ListContinue"/>
    <w:semiHidden/>
    <w:rsid w:val="00EB1180"/>
    <w:pPr>
      <w:ind w:left="1800"/>
    </w:pPr>
  </w:style>
  <w:style w:type="paragraph" w:styleId="ListContinue5">
    <w:name w:val="List Continue 5"/>
    <w:basedOn w:val="ListContinue"/>
    <w:semiHidden/>
    <w:rsid w:val="00EB1180"/>
    <w:pPr>
      <w:ind w:left="2160"/>
    </w:pPr>
  </w:style>
  <w:style w:type="paragraph" w:styleId="BodyTextIndent2">
    <w:name w:val="Body Text Indent 2"/>
    <w:basedOn w:val="Normal"/>
    <w:semiHidden/>
    <w:rsid w:val="00EB1180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EB1180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EB1180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C6AC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C6AC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446</TotalTime>
  <Pages>1</Pages>
  <Words>297</Words>
  <Characters>1693</Characters>
  <Application>Microsoft Office Word</Application>
  <DocSecurity>0</DocSecurity>
  <Lines>14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1987</CharactersWithSpaces>
  <SharedDoc>false</SharedDoc>
  <HLinks>
    <vt:vector size="6" baseType="variant">
      <vt:variant>
        <vt:i4>11</vt:i4>
      </vt:variant>
      <vt:variant>
        <vt:i4>2670</vt:i4>
      </vt:variant>
      <vt:variant>
        <vt:i4>1025</vt:i4>
      </vt:variant>
      <vt:variant>
        <vt:i4>1</vt:i4>
      </vt:variant>
      <vt:variant>
        <vt:lpwstr>logo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112</cp:revision>
  <cp:lastPrinted>2011-05-26T22:39:00Z</cp:lastPrinted>
  <dcterms:created xsi:type="dcterms:W3CDTF">2019-02-08T15:27:00Z</dcterms:created>
  <dcterms:modified xsi:type="dcterms:W3CDTF">2021-07-12T16:38:00Z</dcterms:modified>
</cp:coreProperties>
</file>